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9" w:rsidRDefault="00BE5900">
      <w:hyperlink r:id="rId4" w:anchor="main-header" w:history="1">
        <w:r w:rsidRPr="00B931B4">
          <w:rPr>
            <w:rStyle w:val="a3"/>
            <w:sz w:val="28"/>
            <w:szCs w:val="28"/>
          </w:rPr>
          <w:t>https://ozd.rzd.ru/ru/4523/page/103290?id=17651#main-header</w:t>
        </w:r>
      </w:hyperlink>
      <w:r>
        <w:rPr>
          <w:color w:val="1F497D"/>
          <w:sz w:val="28"/>
          <w:szCs w:val="28"/>
        </w:rPr>
        <w:t>.</w:t>
      </w:r>
    </w:p>
    <w:sectPr w:rsidR="00F175C9" w:rsidSect="00F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00"/>
    <w:rsid w:val="00BE5900"/>
    <w:rsid w:val="00DE3624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zd.rzd.ru/ru/4523/page/103290?id=17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2022-04-08T11:10:00Z</dcterms:created>
  <dcterms:modified xsi:type="dcterms:W3CDTF">2022-04-08T11:10:00Z</dcterms:modified>
</cp:coreProperties>
</file>