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FF" w:rsidRDefault="007467FF" w:rsidP="00A5709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Прокуратура защитила права сироты при оплате коммунальных услуг</w:t>
      </w:r>
    </w:p>
    <w:p w:rsidR="007467FF" w:rsidRDefault="007467FF" w:rsidP="00A5709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A57096" w:rsidRPr="00A57096" w:rsidRDefault="00A57096" w:rsidP="00A5709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57096">
        <w:rPr>
          <w:color w:val="333333"/>
          <w:sz w:val="28"/>
          <w:szCs w:val="28"/>
        </w:rPr>
        <w:t>Прокуратура Приморского района провела проверку по обращению 21-летнего местного жителя, являющегося сиротой, о нарушении жилищно-коммунального законодательства.</w:t>
      </w:r>
    </w:p>
    <w:p w:rsidR="00A57096" w:rsidRPr="00A57096" w:rsidRDefault="00A57096" w:rsidP="00A5709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57096">
        <w:rPr>
          <w:color w:val="333333"/>
          <w:sz w:val="28"/>
          <w:szCs w:val="28"/>
        </w:rPr>
        <w:t>Установлено, что управляющей компанией сведения о начислениях за жилое помещение в АО «ВЦКП Жилищное хозяйство» не направлялись, молодому человеку возмещение начисленной платы не производилось, что привело к образованию у сироты задолженности и нарушениям при получении мер социальной поддержки по оплате жилого помещения.</w:t>
      </w:r>
    </w:p>
    <w:p w:rsidR="00A57096" w:rsidRPr="00A57096" w:rsidRDefault="00A57096" w:rsidP="00A5709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57096">
        <w:rPr>
          <w:color w:val="333333"/>
          <w:sz w:val="28"/>
          <w:szCs w:val="28"/>
        </w:rPr>
        <w:t>Прокурор района внес представление в адрес генерального директора управляющей компании, которое рассмотрено и удовлетворено. Сироте произведен перерасчет. </w:t>
      </w:r>
    </w:p>
    <w:p w:rsidR="00F06182" w:rsidRDefault="00F06182"/>
    <w:sectPr w:rsidR="00F06182" w:rsidSect="0027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096"/>
    <w:rsid w:val="002713CF"/>
    <w:rsid w:val="007467FF"/>
    <w:rsid w:val="00A57096"/>
    <w:rsid w:val="00F0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2023-02-19T18:19:00Z</dcterms:created>
  <dcterms:modified xsi:type="dcterms:W3CDTF">2023-02-19T18:28:00Z</dcterms:modified>
</cp:coreProperties>
</file>