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D7" w:rsidRPr="008102D7" w:rsidRDefault="008102D7" w:rsidP="008102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02D7">
        <w:rPr>
          <w:rFonts w:ascii="Times New Roman" w:hAnsi="Times New Roman" w:cs="Times New Roman"/>
          <w:b/>
          <w:bCs/>
          <w:sz w:val="28"/>
          <w:szCs w:val="28"/>
        </w:rPr>
        <w:t>Неоднократно судимый мужчина осужден за серию краж велосипедов</w:t>
      </w:r>
    </w:p>
    <w:p w:rsidR="008102D7" w:rsidRPr="008102D7" w:rsidRDefault="008102D7" w:rsidP="008102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D7">
        <w:rPr>
          <w:rFonts w:ascii="Times New Roman" w:hAnsi="Times New Roman" w:cs="Times New Roman"/>
          <w:sz w:val="28"/>
          <w:szCs w:val="28"/>
        </w:rPr>
        <w:t xml:space="preserve">Прокуратура Приморского района поддержала государственное обвинение по уголовному делу в отношении Кирилла Круглова. Он признан судом виновным в совершении преступлений, предусмотренных п. «в» </w:t>
      </w:r>
      <w:proofErr w:type="gramStart"/>
      <w:r w:rsidRPr="008102D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102D7">
        <w:rPr>
          <w:rFonts w:ascii="Times New Roman" w:hAnsi="Times New Roman" w:cs="Times New Roman"/>
          <w:sz w:val="28"/>
          <w:szCs w:val="28"/>
        </w:rPr>
        <w:t>. 2 ст. 158 УК РФ (кража, то есть тайное хищение чужого имущества, совершенная с причинением значительного ущерба гражданину).</w:t>
      </w:r>
    </w:p>
    <w:p w:rsidR="008102D7" w:rsidRPr="008102D7" w:rsidRDefault="008102D7" w:rsidP="008102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D7">
        <w:rPr>
          <w:rFonts w:ascii="Times New Roman" w:hAnsi="Times New Roman" w:cs="Times New Roman"/>
          <w:sz w:val="28"/>
          <w:szCs w:val="28"/>
        </w:rPr>
        <w:t xml:space="preserve">Суд установил, что Круглов, несмотря на наличие судимостей за совершение преступлений против собственности, в период с марта по июнь 2022 г. похитил три велосипеда потерпевших, путем перекусывания тросов, которыми </w:t>
      </w:r>
      <w:proofErr w:type="spellStart"/>
      <w:r w:rsidRPr="008102D7">
        <w:rPr>
          <w:rFonts w:ascii="Times New Roman" w:hAnsi="Times New Roman" w:cs="Times New Roman"/>
          <w:sz w:val="28"/>
          <w:szCs w:val="28"/>
        </w:rPr>
        <w:t>велобайки</w:t>
      </w:r>
      <w:proofErr w:type="spellEnd"/>
      <w:r w:rsidRPr="008102D7">
        <w:rPr>
          <w:rFonts w:ascii="Times New Roman" w:hAnsi="Times New Roman" w:cs="Times New Roman"/>
          <w:sz w:val="28"/>
          <w:szCs w:val="28"/>
        </w:rPr>
        <w:t xml:space="preserve"> были пристигнуты к ограждениям и специальным парковкам.</w:t>
      </w:r>
    </w:p>
    <w:p w:rsidR="008102D7" w:rsidRPr="008102D7" w:rsidRDefault="008102D7" w:rsidP="008102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D7">
        <w:rPr>
          <w:rFonts w:ascii="Times New Roman" w:hAnsi="Times New Roman" w:cs="Times New Roman"/>
          <w:sz w:val="28"/>
          <w:szCs w:val="28"/>
        </w:rPr>
        <w:t>В результате преступных действий подсудимого потерпевшим причинен материальный ущерб на общую сумму свыше 50 тыс. рублей.</w:t>
      </w:r>
    </w:p>
    <w:p w:rsidR="008102D7" w:rsidRPr="008102D7" w:rsidRDefault="008102D7" w:rsidP="008102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D7">
        <w:rPr>
          <w:rFonts w:ascii="Times New Roman" w:hAnsi="Times New Roman" w:cs="Times New Roman"/>
          <w:sz w:val="28"/>
          <w:szCs w:val="28"/>
        </w:rPr>
        <w:t>С учетом позиции государственного обвинителя суд признал Круглова виновным и назначил окончательное наказание в виде 2 лет 6 месяцев лишения свободы с отбыванием в исправительной колонии общего режима.</w:t>
      </w:r>
    </w:p>
    <w:p w:rsidR="008102D7" w:rsidRPr="008102D7" w:rsidRDefault="008102D7" w:rsidP="008102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2D7">
        <w:rPr>
          <w:rFonts w:ascii="Times New Roman" w:hAnsi="Times New Roman" w:cs="Times New Roman"/>
          <w:sz w:val="28"/>
          <w:szCs w:val="28"/>
        </w:rPr>
        <w:t>В настоящее время приговор не вступил в законную силу.</w:t>
      </w:r>
    </w:p>
    <w:p w:rsidR="005C1374" w:rsidRPr="008102D7" w:rsidRDefault="008102D7" w:rsidP="008102D7">
      <w:pPr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1374" w:rsidRPr="0081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2D7"/>
    <w:rsid w:val="005C1374"/>
    <w:rsid w:val="0081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6596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237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618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02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0321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66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596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376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923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093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936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88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2023-03-04T19:47:00Z</dcterms:created>
  <dcterms:modified xsi:type="dcterms:W3CDTF">2023-03-04T19:48:00Z</dcterms:modified>
</cp:coreProperties>
</file>