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422C" w:rsidRPr="004E0365" w:rsidRDefault="0005422C" w:rsidP="0005422C">
      <w:pPr>
        <w:shd w:val="clear" w:color="auto" w:fill="F3F3F3"/>
        <w:spacing w:after="150" w:line="240" w:lineRule="auto"/>
        <w:outlineLvl w:val="0"/>
        <w:rPr>
          <w:rFonts w:ascii="Times New Roman" w:eastAsia="Times New Roman" w:hAnsi="Times New Roman" w:cs="Times New Roman"/>
          <w:color w:val="22252D"/>
          <w:kern w:val="36"/>
          <w:lang w:eastAsia="ru-RU"/>
        </w:rPr>
      </w:pPr>
      <w:r w:rsidRPr="004E0365">
        <w:rPr>
          <w:rFonts w:ascii="Times New Roman" w:eastAsia="Times New Roman" w:hAnsi="Times New Roman" w:cs="Times New Roman"/>
          <w:color w:val="22252D"/>
          <w:kern w:val="36"/>
          <w:lang w:eastAsia="ru-RU"/>
        </w:rPr>
        <w:t>Ответы на вопросы потребителей</w:t>
      </w:r>
    </w:p>
    <w:p w:rsidR="0005422C" w:rsidRPr="001C5BA1"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1C5BA1">
        <w:rPr>
          <w:rFonts w:ascii="Times New Roman" w:eastAsia="Times New Roman" w:hAnsi="Times New Roman" w:cs="Times New Roman"/>
          <w:b/>
          <w:color w:val="22252D"/>
          <w:lang w:eastAsia="ru-RU"/>
        </w:rPr>
        <w:t>1. Сотовый телефон, полученный в подарок, не понравился. Можно ли обменять его в течение 14 дней на другую модель?</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нет</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Постановлением Правительства РФ от 15 января 1998 г. № 55 утвержден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В указанный перечень вошли технически сложные товары бытового назначения, в том числе телефонные аппараты.</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Согласно разъяснениям Роспотребнадзора при наличии в том или ином бытовом технически сложном товаре безотносительно к его названию (сотовый телефон, абонентская радиостанция носимая, смартфон, коммуникатор, айфон) функции приема или передачи телефонной связи, он будет являться телефонным аппаратом.</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"абонентская станция (абонентское устройство)" - пользовательское (оконечное) оборудование, подключаемое к сети подвижной связи</w:t>
      </w:r>
    </w:p>
    <w:p w:rsidR="0005422C" w:rsidRPr="001C5BA1"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1C5BA1">
        <w:rPr>
          <w:rFonts w:ascii="Times New Roman" w:eastAsia="Times New Roman" w:hAnsi="Times New Roman" w:cs="Times New Roman"/>
          <w:b/>
          <w:color w:val="22252D"/>
          <w:lang w:eastAsia="ru-RU"/>
        </w:rPr>
        <w:t>2. Должен ли потребитель сохранять упаковку от бытовой техники на случай её поломки и возврата в магазин?</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нет.</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Согласно абзацу 5 пункта 1 статьи 18 Закона Российской Федерации «О защите прав потребителей» потребитель должен возвратить продавцу только товар с недостатками.</w:t>
      </w:r>
    </w:p>
    <w:p w:rsidR="0005422C" w:rsidRPr="001C5BA1"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1C5BA1">
        <w:rPr>
          <w:rFonts w:ascii="Times New Roman" w:eastAsia="Times New Roman" w:hAnsi="Times New Roman" w:cs="Times New Roman"/>
          <w:b/>
          <w:color w:val="22252D"/>
          <w:lang w:eastAsia="ru-RU"/>
        </w:rPr>
        <w:t>3. Подарили два одинаковых зонта. Можно ли на этом основании один зонт вернуть продавцу в течение 14 дней?</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нет</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Статьей 25 Закона Российской Федерации «О защите прав потребителей» предусмотрено право потребителя на обмен товара надлежащего качества, не подошедшего по форме, габаритам, фасону, расцветке, размеру либо комплектации. Возврат товара продавцу по основанию «подарили два одинаковых товара» законодательно не установлено.</w:t>
      </w:r>
    </w:p>
    <w:p w:rsidR="0005422C" w:rsidRPr="001C5BA1"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1C5BA1">
        <w:rPr>
          <w:rFonts w:ascii="Times New Roman" w:eastAsia="Times New Roman" w:hAnsi="Times New Roman" w:cs="Times New Roman"/>
          <w:b/>
          <w:color w:val="22252D"/>
          <w:lang w:eastAsia="ru-RU"/>
        </w:rPr>
        <w:t>4. Должен ли заключаться договор оказания платных образовательных услуг в письменной форме?</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да</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В соответствии с пунктом 12 Правил оказания платных образовательных услуг, утвержденных постановлением Правительства Российской Федерации от 15 августа 2013 г. N 706, договор оказания платных образовательных услуг заключается в простой письменной форме.</w:t>
      </w:r>
    </w:p>
    <w:p w:rsidR="0005422C" w:rsidRPr="001C5BA1"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1C5BA1">
        <w:rPr>
          <w:rFonts w:ascii="Times New Roman" w:eastAsia="Times New Roman" w:hAnsi="Times New Roman" w:cs="Times New Roman"/>
          <w:b/>
          <w:color w:val="22252D"/>
          <w:lang w:eastAsia="ru-RU"/>
        </w:rPr>
        <w:t>5. Можно ли вернуть деньги за обучение, если обучающийся передумал учиться в этой организации?</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да</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 xml:space="preserve">В силу положения статьи 32 Закона Российской Федерации «О защите прав потребителей» Потребитель вправе отказаться от исполнения договора о выполнении работ (оказании услуг) в </w:t>
      </w:r>
      <w:r w:rsidRPr="004E0365">
        <w:rPr>
          <w:rFonts w:ascii="Times New Roman" w:eastAsia="Times New Roman" w:hAnsi="Times New Roman" w:cs="Times New Roman"/>
          <w:color w:val="22252D"/>
          <w:lang w:eastAsia="ru-RU"/>
        </w:rPr>
        <w:lastRenderedPageBreak/>
        <w:t>любое время при условии оплаты исполнителю фактически понесенных им расходов, связанных с исполнением обязательств по данному договору.</w:t>
      </w:r>
    </w:p>
    <w:p w:rsidR="0005422C" w:rsidRPr="001C5BA1"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1C5BA1">
        <w:rPr>
          <w:rFonts w:ascii="Times New Roman" w:eastAsia="Times New Roman" w:hAnsi="Times New Roman" w:cs="Times New Roman"/>
          <w:b/>
          <w:color w:val="22252D"/>
          <w:lang w:eastAsia="ru-RU"/>
        </w:rPr>
        <w:t>6. Может ли образовательное учреждение уменьшить плату за обучение после заключения договора?</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да</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В соответствии с пунктом 7 Правил оказания платных образовательных услуг, утвержденных постановлением Правительства Российской Федерации от 15 августа 2013 г. N 706,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05422C" w:rsidRPr="001C5BA1"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1C5BA1">
        <w:rPr>
          <w:rFonts w:ascii="Times New Roman" w:eastAsia="Times New Roman" w:hAnsi="Times New Roman" w:cs="Times New Roman"/>
          <w:b/>
          <w:color w:val="22252D"/>
          <w:lang w:eastAsia="ru-RU"/>
        </w:rPr>
        <w:t>7. Могут ли обучающегося отчислить, если он вовремя не оплатил обучение?</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да</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В соответствии с подпунктом «г» пункта 21 Правил оказания платных образовательных услуг, утвержденных постановлением Правительства Российской Федерации от 15 августа 2013 г. N 706, по инициативе исполнителя (учебного учреждения) договор оказания платных образовательных услуг может быть расторгнут в одностороннем порядке в случае просрочка оплаты стоимости платных образовательных услуг.</w:t>
      </w:r>
    </w:p>
    <w:p w:rsidR="0005422C" w:rsidRPr="001C5BA1"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1C5BA1">
        <w:rPr>
          <w:rFonts w:ascii="Times New Roman" w:eastAsia="Times New Roman" w:hAnsi="Times New Roman" w:cs="Times New Roman"/>
          <w:b/>
          <w:color w:val="22252D"/>
          <w:lang w:eastAsia="ru-RU"/>
        </w:rPr>
        <w:t>8. Может ли банк требовать плату за рассмотрение заявления о предоставлении потребительского кредита?</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нет</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В соответствии с частью 3 статьи 7 Федерального закона от 21 декабря 2013 г. N 353-ФЗ"О потребительском кредите (займе)" рассмотрение заявления о предоставлении потребительского кредита (займа) и иных документов заемщика и оценка его кредитоспособности осуществляются бесплатно.</w:t>
      </w:r>
    </w:p>
    <w:p w:rsidR="0005422C" w:rsidRPr="001C5BA1"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1C5BA1">
        <w:rPr>
          <w:rFonts w:ascii="Times New Roman" w:eastAsia="Times New Roman" w:hAnsi="Times New Roman" w:cs="Times New Roman"/>
          <w:b/>
          <w:color w:val="22252D"/>
          <w:lang w:eastAsia="ru-RU"/>
        </w:rPr>
        <w:t>9. При предоставлении какой суммы потребительского кредита банк обязан сообщить заемщику о риске неисполнения заемщиком обязательств по договору?</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при кредитовании в размере 100 000 рублей и более или в эквивалентной сумме в иностранной валюте (часть 8 статьи 5 Федерального закона от 21 декабря 2013 г. N 353-ФЗ "О потребительском кредите (займе)").</w:t>
      </w:r>
    </w:p>
    <w:p w:rsidR="0005422C" w:rsidRPr="001C5BA1"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1C5BA1">
        <w:rPr>
          <w:rFonts w:ascii="Times New Roman" w:eastAsia="Times New Roman" w:hAnsi="Times New Roman" w:cs="Times New Roman"/>
          <w:b/>
          <w:color w:val="22252D"/>
          <w:lang w:eastAsia="ru-RU"/>
        </w:rPr>
        <w:t>10. В какие сроки возвращается вся сумма кредита без предварительного уведомления банка?</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в течение четырнадцати календарных дней с даты получения кредита (части 2 и 3 статьи 11 Федерального закона от 21 декабря 2013 г. N 353-ФЗ"О потребительском кредите (займе)").</w:t>
      </w:r>
    </w:p>
    <w:p w:rsidR="0005422C" w:rsidRPr="001C5BA1"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1C5BA1">
        <w:rPr>
          <w:rFonts w:ascii="Times New Roman" w:eastAsia="Times New Roman" w:hAnsi="Times New Roman" w:cs="Times New Roman"/>
          <w:b/>
          <w:color w:val="22252D"/>
          <w:lang w:eastAsia="ru-RU"/>
        </w:rPr>
        <w:t>11. В течение какого периода можно отказаться от страховки (“период охлаждения”)?</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в течение 14 календарных дней со дня заключения договора добровольного страхования (пункт 1 Указания Банка России от 20 ноября 2015 г. N 3854-У «О минимальных (стандартных) требованиях к условиям и порядку осуществления отдельных видов добровольного страхования»).</w:t>
      </w:r>
    </w:p>
    <w:p w:rsidR="0005422C" w:rsidRPr="001C5BA1"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1C5BA1">
        <w:rPr>
          <w:rFonts w:ascii="Times New Roman" w:eastAsia="Times New Roman" w:hAnsi="Times New Roman" w:cs="Times New Roman"/>
          <w:b/>
          <w:color w:val="22252D"/>
          <w:lang w:eastAsia="ru-RU"/>
        </w:rPr>
        <w:lastRenderedPageBreak/>
        <w:t>12. Может ли заемщик получить потребительский кредит в банке без страхования жизни и имущества?</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да.</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В соответствии с пунктом 2 статья 16 Закона РФ «О защите прав потребителей» запрещается обусловливать приобретение одних услуг обязательным приобретением иных услуг.</w:t>
      </w:r>
    </w:p>
    <w:p w:rsidR="0005422C" w:rsidRPr="001C5BA1"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1C5BA1">
        <w:rPr>
          <w:rFonts w:ascii="Times New Roman" w:eastAsia="Times New Roman" w:hAnsi="Times New Roman" w:cs="Times New Roman"/>
          <w:b/>
          <w:color w:val="22252D"/>
          <w:lang w:eastAsia="ru-RU"/>
        </w:rPr>
        <w:t>13. Может ли потребитель вернуть деньги за некачественный утюг через 1,5 года после его приобретения?</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да</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Если недостатки товара обнаружены в пределах двух лет со дня передачи товара покупателю, продавец несет ответственность за некачественный товар (п. 5 ст. 477 ГК РФ и п. 5 ст. 19 Закона РФ «О защите прав потребителей»).</w:t>
      </w:r>
    </w:p>
    <w:p w:rsidR="0005422C" w:rsidRPr="001C5BA1"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1C5BA1">
        <w:rPr>
          <w:rFonts w:ascii="Times New Roman" w:eastAsia="Times New Roman" w:hAnsi="Times New Roman" w:cs="Times New Roman"/>
          <w:b/>
          <w:color w:val="22252D"/>
          <w:lang w:eastAsia="ru-RU"/>
        </w:rPr>
        <w:t>14. Подлежит ли обмену в течение 14 дней качественный телевизор, если он не подошел по форме (габариту, размеру или комплектации)?</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w:t>
      </w:r>
      <w:r w:rsidRPr="004E0365">
        <w:rPr>
          <w:rFonts w:ascii="Times New Roman" w:eastAsia="Times New Roman" w:hAnsi="Times New Roman" w:cs="Times New Roman"/>
          <w:bCs/>
          <w:color w:val="22252D"/>
          <w:lang w:eastAsia="ru-RU"/>
        </w:rPr>
        <w:t>: </w:t>
      </w:r>
      <w:r w:rsidRPr="004E0365">
        <w:rPr>
          <w:rFonts w:ascii="Times New Roman" w:eastAsia="Times New Roman" w:hAnsi="Times New Roman" w:cs="Times New Roman"/>
          <w:color w:val="22252D"/>
          <w:lang w:eastAsia="ru-RU"/>
        </w:rPr>
        <w:t>нет</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Телевизоры входят в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утвержденный</w:t>
      </w:r>
      <w:r w:rsidRPr="004E0365">
        <w:rPr>
          <w:rFonts w:ascii="Times New Roman" w:eastAsia="Times New Roman" w:hAnsi="Times New Roman" w:cs="Times New Roman"/>
          <w:bCs/>
          <w:color w:val="22252D"/>
          <w:lang w:eastAsia="ru-RU"/>
        </w:rPr>
        <w:t> п</w:t>
      </w:r>
      <w:r w:rsidRPr="004E0365">
        <w:rPr>
          <w:rFonts w:ascii="Times New Roman" w:eastAsia="Times New Roman" w:hAnsi="Times New Roman" w:cs="Times New Roman"/>
          <w:color w:val="22252D"/>
          <w:lang w:eastAsia="ru-RU"/>
        </w:rPr>
        <w:t>остановлением Правительства РФ от 19.01.1998 г. N 55.</w:t>
      </w:r>
    </w:p>
    <w:p w:rsidR="0005422C" w:rsidRPr="001C5BA1"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1C5BA1">
        <w:rPr>
          <w:rFonts w:ascii="Times New Roman" w:eastAsia="Times New Roman" w:hAnsi="Times New Roman" w:cs="Times New Roman"/>
          <w:b/>
          <w:color w:val="22252D"/>
          <w:lang w:eastAsia="ru-RU"/>
        </w:rPr>
        <w:t>15. Можно ли вернуть продавцу сотовый телефон надлежащего качества, приобретенный дистанционным способом?</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w:t>
      </w:r>
      <w:r w:rsidRPr="004E0365">
        <w:rPr>
          <w:rFonts w:ascii="Times New Roman" w:eastAsia="Times New Roman" w:hAnsi="Times New Roman" w:cs="Times New Roman"/>
          <w:bCs/>
          <w:color w:val="22252D"/>
          <w:lang w:eastAsia="ru-RU"/>
        </w:rPr>
        <w:t> </w:t>
      </w:r>
      <w:r w:rsidRPr="004E0365">
        <w:rPr>
          <w:rFonts w:ascii="Times New Roman" w:eastAsia="Times New Roman" w:hAnsi="Times New Roman" w:cs="Times New Roman"/>
          <w:color w:val="22252D"/>
          <w:lang w:eastAsia="ru-RU"/>
        </w:rPr>
        <w:t>да</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Статья 26.1 Закона о защите прав потребителей и Правила продажи товаров дистанционным способом не содержат ограничений в части возврата продавцу технически сложных товаров надлежащего качества.</w:t>
      </w:r>
    </w:p>
    <w:p w:rsidR="0005422C" w:rsidRPr="001C5BA1"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1C5BA1">
        <w:rPr>
          <w:rFonts w:ascii="Times New Roman" w:eastAsia="Times New Roman" w:hAnsi="Times New Roman" w:cs="Times New Roman"/>
          <w:b/>
          <w:color w:val="22252D"/>
          <w:lang w:eastAsia="ru-RU"/>
        </w:rPr>
        <w:t>16. Продлевается ли гарантийный срок на товар, в случае его ремонта в сервисном центре?</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да</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В случае устранения недостатков товара гарантийный срок на него продлевается на период, в течение которого товар не использовался (п. 3 ст. 20 Закона о защите прав потребителей»).</w:t>
      </w:r>
    </w:p>
    <w:p w:rsidR="0005422C" w:rsidRPr="001C5BA1"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1C5BA1">
        <w:rPr>
          <w:rFonts w:ascii="Times New Roman" w:eastAsia="Times New Roman" w:hAnsi="Times New Roman" w:cs="Times New Roman"/>
          <w:b/>
          <w:color w:val="22252D"/>
          <w:lang w:eastAsia="ru-RU"/>
        </w:rPr>
        <w:t>17. Должен ли сервисный центр предоставить потребителю на период ремонта холодильника аналогичный подменный товар?</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да</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Холодильники не входят в Перечень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утвержденный </w:t>
      </w:r>
      <w:r w:rsidRPr="004E0365">
        <w:rPr>
          <w:rFonts w:ascii="Times New Roman" w:eastAsia="Times New Roman" w:hAnsi="Times New Roman" w:cs="Times New Roman"/>
          <w:bCs/>
          <w:color w:val="22252D"/>
          <w:lang w:eastAsia="ru-RU"/>
        </w:rPr>
        <w:t>п</w:t>
      </w:r>
      <w:r w:rsidRPr="004E0365">
        <w:rPr>
          <w:rFonts w:ascii="Times New Roman" w:eastAsia="Times New Roman" w:hAnsi="Times New Roman" w:cs="Times New Roman"/>
          <w:color w:val="22252D"/>
          <w:lang w:eastAsia="ru-RU"/>
        </w:rPr>
        <w:t>остановлением Правительства РФ от 19.01.1998 г. N 55.</w:t>
      </w:r>
    </w:p>
    <w:p w:rsidR="0005422C" w:rsidRPr="001C5BA1"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1C5BA1">
        <w:rPr>
          <w:rFonts w:ascii="Times New Roman" w:eastAsia="Times New Roman" w:hAnsi="Times New Roman" w:cs="Times New Roman"/>
          <w:b/>
          <w:color w:val="22252D"/>
          <w:lang w:eastAsia="ru-RU"/>
        </w:rPr>
        <w:t>18. Может ли банк требовать плату за выдачу потребительского кредита?</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lastRenderedPageBreak/>
        <w:t>Ответ: нет</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Гражданским законодательством Российской Федерации не предусмотрена выплата кредитору платы за выдачу потребительского кредита.</w:t>
      </w:r>
    </w:p>
    <w:p w:rsidR="0005422C" w:rsidRPr="001C5BA1"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1C5BA1">
        <w:rPr>
          <w:rFonts w:ascii="Times New Roman" w:eastAsia="Times New Roman" w:hAnsi="Times New Roman" w:cs="Times New Roman"/>
          <w:b/>
          <w:color w:val="22252D"/>
          <w:lang w:eastAsia="ru-RU"/>
        </w:rPr>
        <w:t>19. Обязан ли заемщик при заключении потребительского кредита оформить договор страхования?</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нет</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В соответствии с пунктом 2 статья 16 Закона РФ «О защите прав потребителей» запрещается обусловливать приобретение одних услуг обязательным приобретением иных услуг.</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20. Обязан ли страховщик оформлять договор страхования в письменной форме?</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w:t>
      </w:r>
      <w:r w:rsidRPr="004E0365">
        <w:rPr>
          <w:rFonts w:ascii="Times New Roman" w:eastAsia="Times New Roman" w:hAnsi="Times New Roman" w:cs="Times New Roman"/>
          <w:bCs/>
          <w:color w:val="22252D"/>
          <w:lang w:eastAsia="ru-RU"/>
        </w:rPr>
        <w:t> </w:t>
      </w:r>
      <w:r w:rsidRPr="004E0365">
        <w:rPr>
          <w:rFonts w:ascii="Times New Roman" w:eastAsia="Times New Roman" w:hAnsi="Times New Roman" w:cs="Times New Roman"/>
          <w:color w:val="22252D"/>
          <w:lang w:eastAsia="ru-RU"/>
        </w:rPr>
        <w:t>да</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Пункт 3 статьи 3 Закона об организации страхового дела в Российской Федерации от 27 ноября 1992 № 4015-1.</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21. Может ли требовать потребитель выплаты неустойки, если нарушены сроки выполнения работ (оказания услуг)?</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да, может в размере 3% от цены работы (услуги). Сумма неустойки не может быть выше цены работы (услуги) или заказа (пункт 5 статьи 28 Закона РФ «О защите прав потребителей»).</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22. Вправе ли медицинские организации, являющиеся бюджетными и казенными государственными (муниципальными) учреждениями, самостоятельно устанавливать цены (тарифы) на предоставляемые платные медицинские услуги?</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нет</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 (пункт 8 Правил предоставления медицинскими организациями платных медицинских услуг, утвержденных постановлением Правительства РФ от 4 октября 2012 г. N 1006).</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3F050A">
        <w:rPr>
          <w:rFonts w:ascii="Times New Roman" w:eastAsia="Times New Roman" w:hAnsi="Times New Roman" w:cs="Times New Roman"/>
          <w:b/>
          <w:color w:val="22252D"/>
          <w:lang w:eastAsia="ru-RU"/>
        </w:rPr>
        <w:t>23. Должен ли быть установлен в медицинской организации информационный стенд с соответствующей информацией</w:t>
      </w:r>
      <w:r w:rsidRPr="004E0365">
        <w:rPr>
          <w:rFonts w:ascii="Times New Roman" w:eastAsia="Times New Roman" w:hAnsi="Times New Roman" w:cs="Times New Roman"/>
          <w:bCs/>
          <w:color w:val="22252D"/>
          <w:lang w:eastAsia="ru-RU"/>
        </w:rPr>
        <w:t>?</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w:t>
      </w:r>
      <w:r w:rsidRPr="004E0365">
        <w:rPr>
          <w:rFonts w:ascii="Times New Roman" w:eastAsia="Times New Roman" w:hAnsi="Times New Roman" w:cs="Times New Roman"/>
          <w:bCs/>
          <w:color w:val="22252D"/>
          <w:lang w:eastAsia="ru-RU"/>
        </w:rPr>
        <w:t> </w:t>
      </w:r>
      <w:r w:rsidRPr="004E0365">
        <w:rPr>
          <w:rFonts w:ascii="Times New Roman" w:eastAsia="Times New Roman" w:hAnsi="Times New Roman" w:cs="Times New Roman"/>
          <w:color w:val="22252D"/>
          <w:lang w:eastAsia="ru-RU"/>
        </w:rPr>
        <w:t>да</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Исполнитель обязан предоставить посредством размещения на информационных стендах (стойках) медицинской организации соответствующую информацию (пункт 11 Правил предоставления медицинскими организациями платных медицинских услуг, утвержденных постановлением Правительства РФ от 4 октября 2012 г. N 1006).</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24. Обязана ли медицинская организация оформлять с потребителем договор оказания медицинских услуг в письменной форме?</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w:t>
      </w:r>
      <w:r w:rsidRPr="004E0365">
        <w:rPr>
          <w:rFonts w:ascii="Times New Roman" w:eastAsia="Times New Roman" w:hAnsi="Times New Roman" w:cs="Times New Roman"/>
          <w:bCs/>
          <w:color w:val="22252D"/>
          <w:lang w:eastAsia="ru-RU"/>
        </w:rPr>
        <w:t> </w:t>
      </w:r>
      <w:r w:rsidRPr="004E0365">
        <w:rPr>
          <w:rFonts w:ascii="Times New Roman" w:eastAsia="Times New Roman" w:hAnsi="Times New Roman" w:cs="Times New Roman"/>
          <w:color w:val="22252D"/>
          <w:lang w:eastAsia="ru-RU"/>
        </w:rPr>
        <w:t>да</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lastRenderedPageBreak/>
        <w:t>Договор заключается потребителем и исполнителем в письменной форме (пункт 16 Правил предоставления медицинскими организациями платных медицинских услуг, утвержденных постановлением Правительства РФ от 4 октября 2012 г. N 1006).</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25. Вправе ли медицинская организация без согласия потребителя предоставить ему дополнительные медицинские услуги на возмездной основе?</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нет</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Без согласия потребителя (заказчика) исполнитель не вправе предоставлять дополнительные медицинские услуги на возмездной основе (пункт 20 Правил предоставления медицинскими организациями платных медицинских услуг, утвержденных постановлением Правительства РФ от 4 октября 2012 г. N 1006).</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26. Может ли потребитель отказаться от платной медицинской услуги в одностороннем порядке?</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да</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 (статья 32 Закона о защите прав потребителей).</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27. Может ли потребитель потребовать от продавца предоставления ветеринарной справки на мясо птицы, реализуемое на продовольственных рынках?</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w:t>
      </w:r>
      <w:r w:rsidRPr="004E0365">
        <w:rPr>
          <w:rFonts w:ascii="Times New Roman" w:eastAsia="Times New Roman" w:hAnsi="Times New Roman" w:cs="Times New Roman"/>
          <w:bCs/>
          <w:color w:val="22252D"/>
          <w:lang w:eastAsia="ru-RU"/>
        </w:rPr>
        <w:t> </w:t>
      </w:r>
      <w:r w:rsidRPr="004E0365">
        <w:rPr>
          <w:rFonts w:ascii="Times New Roman" w:eastAsia="Times New Roman" w:hAnsi="Times New Roman" w:cs="Times New Roman"/>
          <w:color w:val="22252D"/>
          <w:lang w:eastAsia="ru-RU"/>
        </w:rPr>
        <w:t>да</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Пищевые продукты непромышленного изготовления, реализуемые на продовольственных рынках, подлежат продаже после проведения ветеринарно-санитарной экспертизы с выдачей в установленном порядке ветеринарного свидетельства (справки) установленного образца, которое должно быть предъявлено покупателю по его требованию (пункт 33 Правил продажи отдельных видов товаров, утвержденных постановлением Правительства РФ от 15 января 1998 г. № 55).</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28. Может ли потребитель потребовать от продавца нарезать хлеб?</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да</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По просьбе покупателя гастрономические товары могут быть проданы ему в нарезанном виде (пункт 37 Правил продажи отдельных видов товаров, утвержденных постановлением Правительства РФ от 15 января 1998 г. № 55).</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29. Можно ли в продовольственных магазинах продавать сопутствующие товары?</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w:t>
      </w:r>
      <w:r w:rsidRPr="004E0365">
        <w:rPr>
          <w:rFonts w:ascii="Times New Roman" w:eastAsia="Times New Roman" w:hAnsi="Times New Roman" w:cs="Times New Roman"/>
          <w:bCs/>
          <w:color w:val="22252D"/>
          <w:lang w:eastAsia="ru-RU"/>
        </w:rPr>
        <w:t> </w:t>
      </w:r>
      <w:r w:rsidRPr="004E0365">
        <w:rPr>
          <w:rFonts w:ascii="Times New Roman" w:eastAsia="Times New Roman" w:hAnsi="Times New Roman" w:cs="Times New Roman"/>
          <w:color w:val="22252D"/>
          <w:lang w:eastAsia="ru-RU"/>
        </w:rPr>
        <w:t>да</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В местах торговли продовольственными товарами могут продаваться сопутствующие непродовольственные товары, при этом их торговля не должны приводить к ухудшению качества и безопасности продовольственных товаров и условий их продажи, установленных законодательством Российской Федерации о техническом регулировании (пункт 38 Правил продажи отдельных видов товаров, утвержденные постановлением Правительства РФ от 15 января 1998 г. № 55).</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30. Может ли потребитель вернуть продавцу некачественный товар, на который установлен гарантийный срок 1 год, по истечении этого срока?</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lastRenderedPageBreak/>
        <w:t>Ответ: да</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(пункт 5 статьи 19 Закона о защите прав потребителей).</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31. Должен ли покупатель оплатить доставку холодильника на гарантийный ремонт и обратно?</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w:t>
      </w:r>
      <w:r w:rsidRPr="004E0365">
        <w:rPr>
          <w:rFonts w:ascii="Times New Roman" w:eastAsia="Times New Roman" w:hAnsi="Times New Roman" w:cs="Times New Roman"/>
          <w:bCs/>
          <w:color w:val="22252D"/>
          <w:lang w:eastAsia="ru-RU"/>
        </w:rPr>
        <w:t> </w:t>
      </w:r>
      <w:r w:rsidRPr="004E0365">
        <w:rPr>
          <w:rFonts w:ascii="Times New Roman" w:eastAsia="Times New Roman" w:hAnsi="Times New Roman" w:cs="Times New Roman"/>
          <w:color w:val="22252D"/>
          <w:lang w:eastAsia="ru-RU"/>
        </w:rPr>
        <w:t>нет</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Доставка крупногабаритного товара и товара весом более пяти килограммов для ремонта осуществляются силами и за счет продавца (изготовителя, уполномоченной организации или уполномоченного индивидуального предпринимателя, импортера) (пункт 5 статьи 19 Закона о защите прав потребителей).</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32. Вправе ли потребитель присутствовать при проведении экспертизы товара?</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да</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 (пункт 5 статьи 18 Закона о защите прав потребителей).</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33. Должен ли потребитель оплатить стоимость товара при случайном его повреждении?</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w:t>
      </w:r>
      <w:r w:rsidRPr="004E0365">
        <w:rPr>
          <w:rFonts w:ascii="Times New Roman" w:eastAsia="Times New Roman" w:hAnsi="Times New Roman" w:cs="Times New Roman"/>
          <w:bCs/>
          <w:color w:val="22252D"/>
          <w:lang w:eastAsia="ru-RU"/>
        </w:rPr>
        <w:t> </w:t>
      </w:r>
      <w:r w:rsidRPr="004E0365">
        <w:rPr>
          <w:rFonts w:ascii="Times New Roman" w:eastAsia="Times New Roman" w:hAnsi="Times New Roman" w:cs="Times New Roman"/>
          <w:color w:val="22252D"/>
          <w:lang w:eastAsia="ru-RU"/>
        </w:rPr>
        <w:t>нет.</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Если товар был поврежден вследствие неправильной выкладки в торговом зале, то риск его случайного повреждения возлагается на магазин.</w:t>
      </w:r>
      <w:r w:rsidRPr="004E0365">
        <w:rPr>
          <w:rFonts w:ascii="Times New Roman" w:eastAsia="Times New Roman" w:hAnsi="Times New Roman" w:cs="Times New Roman"/>
          <w:color w:val="22252D"/>
          <w:lang w:eastAsia="ru-RU"/>
        </w:rPr>
        <w:br/>
        <w:t>В соответствии со ст. 211 ГК РФ риск случайной гибели или случайного повреждения несет его собственник (магазин), если иное не предусмотрено договором. До оплаты товара потребителем на кассе, собственником является магазин. В таком случае покупатель не оплачивает стоимость ущерба.</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Да. Однако в случае умышленного причинения ущерба имуществу, продавец имеет право потребовать от виновного лица (покупателя) оплаты его стоимости в полном объеме. В таком случае покупатель оплачивает стоимость ущерба.</w:t>
      </w:r>
      <w:r w:rsidRPr="004E0365">
        <w:rPr>
          <w:rFonts w:ascii="Times New Roman" w:eastAsia="Times New Roman" w:hAnsi="Times New Roman" w:cs="Times New Roman"/>
          <w:color w:val="22252D"/>
          <w:lang w:eastAsia="ru-RU"/>
        </w:rPr>
        <w:br/>
        <w:t>В случае несогласия покупателя с требованиями продавца о возмещении ущерба магазину, спор разрешается в претензионном и судебном порядке.</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34. Если Вам нагрубил сотрудник магазина, что делать?</w:t>
      </w:r>
    </w:p>
    <w:p w:rsidR="0005422C" w:rsidRPr="004E0365" w:rsidRDefault="0005422C" w:rsidP="0005422C">
      <w:pPr>
        <w:shd w:val="clear" w:color="auto" w:fill="F3F3F3"/>
        <w:spacing w:after="0"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некорректное поведение сотрудника магазина не регулируется Законом о защите прав потребителей</w:t>
      </w:r>
      <w:proofErr w:type="gramStart"/>
      <w:r w:rsidRPr="004E0365">
        <w:rPr>
          <w:rFonts w:ascii="Times New Roman" w:eastAsia="Times New Roman" w:hAnsi="Times New Roman" w:cs="Times New Roman"/>
          <w:color w:val="22252D"/>
          <w:lang w:eastAsia="ru-RU"/>
        </w:rPr>
        <w:t>, .</w:t>
      </w:r>
      <w:proofErr w:type="gramEnd"/>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В подобных ситуациях необходимо требовать книгу жалоб и предложений и в письменном виде обращаться к руководству магазина для принятия соответствующих мер.</w:t>
      </w:r>
      <w:r w:rsidRPr="004E0365">
        <w:rPr>
          <w:rFonts w:ascii="Times New Roman" w:eastAsia="Times New Roman" w:hAnsi="Times New Roman" w:cs="Times New Roman"/>
          <w:color w:val="22252D"/>
          <w:lang w:eastAsia="ru-RU"/>
        </w:rPr>
        <w:br/>
        <w:t>Кроме того, для защиты личных неимущественных прав в соответствии со ст. 152 ГК РФ, покупатель вправе обратиться в судебные органы.</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lastRenderedPageBreak/>
        <w:t>35. Могут ли покупателю отказать в продаже товара в связи отсутствием разменной монеты?</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нет.</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Отказ продавца принять оплату от покупателя в виде любой денежной купюры означает отказ от заключения договора купли-продажи, который по ГК РФ приравнивается к публичному договору.</w:t>
      </w:r>
      <w:r w:rsidRPr="004E0365">
        <w:rPr>
          <w:rFonts w:ascii="Times New Roman" w:eastAsia="Times New Roman" w:hAnsi="Times New Roman" w:cs="Times New Roman"/>
          <w:color w:val="22252D"/>
          <w:lang w:eastAsia="ru-RU"/>
        </w:rPr>
        <w:br/>
        <w:t>В соответствии со ст. 426 ГК РФ отказ коммерческой организации (магазина) от заключения публичного договора при наличии возможности предоставить покупателю соответствующие товары, услуги, выполнить для него соответствующие работы не допускается.</w:t>
      </w:r>
      <w:r w:rsidRPr="004E0365">
        <w:rPr>
          <w:rFonts w:ascii="Times New Roman" w:eastAsia="Times New Roman" w:hAnsi="Times New Roman" w:cs="Times New Roman"/>
          <w:color w:val="22252D"/>
          <w:lang w:eastAsia="ru-RU"/>
        </w:rPr>
        <w:br/>
        <w:t>Кроме того, руководитель магазина обязан обеспечить кассира разменной монетой и купюрами в пределах размера остатка денежных средств по кассе, в количестве, необходимом для расчетов с покупателями (письмо Минфина России от 30 августа 1993 г. № 104 «Типовые правила эксплуатации контрольно-кассовых машин при осуществлении денежных расчетов с населением»).</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36. Имеет ли право охранник магазина досматривать сумку покупателя?</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нет.</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В соответствии со ст. 13 Федерального закона РФ от 7 февраля 2011г. № 3-ФЗ «О полиции», ст. 27.7 КоАП РФ право по осуществлению личного досмотра граждан, досмотру находящихся при них вещей вправе осуществлять только сотрудники органов внутренних дел (полиции).</w:t>
      </w:r>
      <w:r w:rsidRPr="004E0365">
        <w:rPr>
          <w:rFonts w:ascii="Times New Roman" w:eastAsia="Times New Roman" w:hAnsi="Times New Roman" w:cs="Times New Roman"/>
          <w:color w:val="22252D"/>
          <w:lang w:eastAsia="ru-RU"/>
        </w:rPr>
        <w:br/>
        <w:t>Таким образом, осуществлять досмотр личных вещей охранник магазина не имеет права.</w:t>
      </w:r>
      <w:r w:rsidRPr="004E0365">
        <w:rPr>
          <w:rFonts w:ascii="Times New Roman" w:eastAsia="Times New Roman" w:hAnsi="Times New Roman" w:cs="Times New Roman"/>
          <w:color w:val="22252D"/>
          <w:lang w:eastAsia="ru-RU"/>
        </w:rPr>
        <w:br/>
        <w:t>Кроме того, согласно ст. 12 Закона РФ от 11 марта 1992г. № 2487-1 «О частной детективной и охранной деятельности в Российской Федерации» лицо, совершившее противоправное посягательство на охраняемое имущество (например, товар в магазине), может быть задержано охранником на месте правонарушения и должно быть незамедлительно передано в орган внутренних дел (полицию). То есть охранник магазина может задержать покупателя (посетителя) только в том случае, если потребитель совершил правонарушение и охранник это видел, например, через системы слежения.</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37. Обязана ли торговая организация возместить покупателю убытки, связанные с пропажей вещей, оставленных в ячейке для хранения?</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да.</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По смыслу ст. 437, 426, 438 ГК РФ размещение ячеек хранения в торговом зале, и предложение оставлять потребителю в них вещи для хранения можно расценить как публичную оферту, а размещение вещей в такой камере потребителем - как акцепт.</w:t>
      </w:r>
      <w:r w:rsidRPr="004E0365">
        <w:rPr>
          <w:rFonts w:ascii="Times New Roman" w:eastAsia="Times New Roman" w:hAnsi="Times New Roman" w:cs="Times New Roman"/>
          <w:color w:val="22252D"/>
          <w:lang w:eastAsia="ru-RU"/>
        </w:rPr>
        <w:br/>
        <w:t>Следовательно, в соответствии ст. ст. 886, 891 ГК РФ магазин обязан обеспечить сохранность вещей, оставленных потребителем в камере хранения, даже при условии безвозмездности договора.</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38. Вправе ли продавец округлять стоимость товара в чеке в большую сторону?</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нет.</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proofErr w:type="spellStart"/>
      <w:r w:rsidRPr="004E0365">
        <w:rPr>
          <w:rFonts w:ascii="Times New Roman" w:eastAsia="Times New Roman" w:hAnsi="Times New Roman" w:cs="Times New Roman"/>
          <w:color w:val="22252D"/>
          <w:lang w:eastAsia="ru-RU"/>
        </w:rPr>
        <w:t>Согл</w:t>
      </w:r>
      <w:proofErr w:type="spellEnd"/>
      <w:r w:rsidRPr="004E0365">
        <w:rPr>
          <w:rFonts w:ascii="Times New Roman" w:eastAsia="Times New Roman" w:hAnsi="Times New Roman" w:cs="Times New Roman"/>
          <w:color w:val="22252D"/>
          <w:lang w:eastAsia="ru-RU"/>
        </w:rPr>
        <w:t>. ч.1 ст. 14.7. КоАП обмеривание, обвешивание или обсчет потребителей при реализации товара (работы, услуги) либо иной обман потребителей 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05422C" w:rsidRPr="003F050A" w:rsidRDefault="0005422C" w:rsidP="0005422C">
      <w:pPr>
        <w:shd w:val="clear" w:color="auto" w:fill="F3F3F3"/>
        <w:spacing w:after="0"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39. Каким образом указывается срок годности на пищевых продуктах?</w:t>
      </w:r>
    </w:p>
    <w:p w:rsidR="0005422C" w:rsidRPr="004E0365" w:rsidRDefault="0005422C" w:rsidP="0005422C">
      <w:pPr>
        <w:shd w:val="clear" w:color="auto" w:fill="F3F3F3"/>
        <w:spacing w:after="0"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lastRenderedPageBreak/>
        <w:t>Ответ: срок годности – период, по истечении которого товар считается непригодным для использования по назначению.</w:t>
      </w:r>
    </w:p>
    <w:p w:rsidR="0005422C" w:rsidRPr="004E0365" w:rsidRDefault="0005422C" w:rsidP="0005422C">
      <w:pPr>
        <w:shd w:val="clear" w:color="auto" w:fill="F3F3F3"/>
        <w:spacing w:after="0"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Указание в маркировке пищевой продукции срока её годности осуществляется с использованием следующих слов:</w:t>
      </w:r>
      <w:r w:rsidRPr="004E0365">
        <w:rPr>
          <w:rFonts w:ascii="Times New Roman" w:eastAsia="Times New Roman" w:hAnsi="Times New Roman" w:cs="Times New Roman"/>
          <w:color w:val="22252D"/>
          <w:lang w:eastAsia="ru-RU"/>
        </w:rPr>
        <w:br/>
        <w:t>1) «годен до» с указанием часа, числа, месяца при сроке её годности до 72 часов;</w:t>
      </w:r>
      <w:r w:rsidRPr="004E0365">
        <w:rPr>
          <w:rFonts w:ascii="Times New Roman" w:eastAsia="Times New Roman" w:hAnsi="Times New Roman" w:cs="Times New Roman"/>
          <w:color w:val="22252D"/>
          <w:lang w:eastAsia="ru-RU"/>
        </w:rPr>
        <w:br/>
        <w:t>2) «годен до» с указанием числа, месяца, года при сроке её годности от 72 часов до трех месяцев;</w:t>
      </w:r>
      <w:r w:rsidRPr="004E0365">
        <w:rPr>
          <w:rFonts w:ascii="Times New Roman" w:eastAsia="Times New Roman" w:hAnsi="Times New Roman" w:cs="Times New Roman"/>
          <w:color w:val="22252D"/>
          <w:lang w:eastAsia="ru-RU"/>
        </w:rPr>
        <w:br/>
        <w:t>3) «годен до конца» с указанием месяца, года или «годен до» с указанием числа, месяца, года при сроке её годности не менее трех месяцев.</w:t>
      </w:r>
      <w:r w:rsidRPr="004E0365">
        <w:rPr>
          <w:rFonts w:ascii="Times New Roman" w:eastAsia="Times New Roman" w:hAnsi="Times New Roman" w:cs="Times New Roman"/>
          <w:color w:val="22252D"/>
          <w:lang w:eastAsia="ru-RU"/>
        </w:rPr>
        <w:br/>
        <w:t>В целях указания срока годности пищевой продукции может использоваться слово «годен» с указанием количества суток, месяцев или лет либо при сроке годности до 72 часов слово «годен» с указанием количества часов.</w:t>
      </w:r>
      <w:r w:rsidRPr="004E0365">
        <w:rPr>
          <w:rFonts w:ascii="Times New Roman" w:eastAsia="Times New Roman" w:hAnsi="Times New Roman" w:cs="Times New Roman"/>
          <w:color w:val="22252D"/>
          <w:lang w:eastAsia="ru-RU"/>
        </w:rPr>
        <w:br/>
        <w:t>После слов «годен до», «годен», «годен до конца» указывается или срок годности пищевой продукции, или место нанесения этого срока на упаковку.</w:t>
      </w:r>
      <w:r w:rsidRPr="004E0365">
        <w:rPr>
          <w:rFonts w:ascii="Times New Roman" w:eastAsia="Times New Roman" w:hAnsi="Times New Roman" w:cs="Times New Roman"/>
          <w:color w:val="22252D"/>
          <w:lang w:eastAsia="ru-RU"/>
        </w:rPr>
        <w:br/>
        <w:t>Маркировка пищевой продукции, в отношении которой изготовителем устанавливается неограниченный срок годности, должна дополняться надписью «Срок годности не ограничен при соблюдении условий хранения».</w:t>
      </w:r>
      <w:r w:rsidRPr="004E0365">
        <w:rPr>
          <w:rFonts w:ascii="Times New Roman" w:eastAsia="Times New Roman" w:hAnsi="Times New Roman" w:cs="Times New Roman"/>
          <w:color w:val="22252D"/>
          <w:lang w:eastAsia="ru-RU"/>
        </w:rPr>
        <w:br/>
        <w:t>Слова «годен до», «годен», «годен до конца» в маркировке пищевой продукции могут быть заменены словами «срок годности», «употребить до» или аналогичными по смыслу словам (п. 4.7 ст. 4 Технического регламента Таможенного союза «Пищевая продукция в части ее маркировки»).</w:t>
      </w:r>
    </w:p>
    <w:p w:rsidR="003F050A" w:rsidRDefault="003F050A" w:rsidP="0005422C">
      <w:pPr>
        <w:shd w:val="clear" w:color="auto" w:fill="F3F3F3"/>
        <w:spacing w:after="0" w:line="240" w:lineRule="auto"/>
        <w:jc w:val="both"/>
        <w:rPr>
          <w:rFonts w:ascii="Times New Roman" w:eastAsia="Times New Roman" w:hAnsi="Times New Roman" w:cs="Times New Roman"/>
          <w:bCs/>
          <w:color w:val="22252D"/>
          <w:lang w:eastAsia="ru-RU"/>
        </w:rPr>
      </w:pPr>
    </w:p>
    <w:p w:rsidR="0005422C" w:rsidRPr="003F050A" w:rsidRDefault="0005422C" w:rsidP="0005422C">
      <w:pPr>
        <w:shd w:val="clear" w:color="auto" w:fill="F3F3F3"/>
        <w:spacing w:after="0"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40. Сломался автобус. Кондуктор не возвращает денежные средства. Что делать?</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согласно ст. 29 Закона РФ от 07 февраля 1992 года № 2300-1 «О защите прав потребителей» (далее Закон) если обнаружен недостаток выполненной работы (оказанной услуги) потребитель вправе потребовать:</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 безвозмездного устранения недостатков работы (услуги);</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 уменьшения цены работы (услуги);</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 безвозмездного изготовления другой вещи из однородного материала такого же качества или повторного выполнения работы. При этом ранее переданная вещь возвращается исполнителю;</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 возмещения понесенных расходов по устранению недостатков работы (услуги) своими силами или третьими лицами;</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 отказаться от исполнения договора и потребовать полного возмещения убытков если:</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 в установленный договором срок недостатки работы (услуги) не устранены исполнителем;</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 обнаружены существенные недостатки работы (услуги) или иные существенные отступления от условий договора.</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Потребитель вправе потребовать также полного возмещения убытков, причиненных ему в связи с недостатками выполненной работы (услуги).</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Потребитель вправе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 Потребитель вправе потребовать полного возмещения убытков, причиненных ему в связи с недостатками оказанной услуги.</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41. Несет ли ответственность индивидуальный предприниматель, прекративший свою деятельность, перед потребителем?</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lastRenderedPageBreak/>
        <w:t>Ответ: да.</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В соответствии с пунктом 18 постановления Пленума Верховного суда РФ от 28 июня 2012 года № 17 «О рассмотрении судами гражданских дел по спорам о защите прав потребителей» в случае прекращения действия государственной регистрации гражданина в качестве индивидуального предпринимателя, в частности в связи с истечением срока действия свидетельства о государственной регистрации либо аннулированием государственной регистрации, потребитель вправе обратиться в суд к указанному лицу с требованиями, связанными с осуществлявшейся им ранее деятельностью по продаже товара (выполнению работы, оказанию услуги).</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Таким образом, прекращение деятельности индивидуального предпринимателя не влечет прекращения ответственности перед потребителем.</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42. Обязан ли продавец иметь книгу отзывов и предложений?</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да.</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Продавец обязан иметь книгу отзывов и предложений, которая предоставляется покупателю по его требованию (п. 8 Правил продажи отдельных видов товаров, утвержденных постановлением Правительства РФ от 15 января 1998 г. № 55).</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43. Должны ли в торговом зале продовольственного магазина быть установлены контрольные весы?</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да.</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r w:rsidRPr="004E0365">
        <w:rPr>
          <w:rFonts w:ascii="Times New Roman" w:eastAsia="Times New Roman" w:hAnsi="Times New Roman" w:cs="Times New Roman"/>
          <w:color w:val="22252D"/>
          <w:lang w:eastAsia="ru-RU"/>
        </w:rPr>
        <w:b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 (п. 7 Правил продажи отдельных видов товаров, утвержденных постановлением Правительства РФ от 15 января 1998 г. № 55).</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44. Какие сведения должна содержать маркировка упакованной пищевой продукции?</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Маркировка упакованной пищевой продукции должна содержать следующие сведения:</w:t>
      </w:r>
    </w:p>
    <w:p w:rsidR="0005422C" w:rsidRPr="004E0365" w:rsidRDefault="0005422C" w:rsidP="0005422C">
      <w:pPr>
        <w:numPr>
          <w:ilvl w:val="0"/>
          <w:numId w:val="1"/>
        </w:numPr>
        <w:shd w:val="clear" w:color="auto" w:fill="F3F3F3"/>
        <w:spacing w:after="150"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наименование пищевой продукции;</w:t>
      </w:r>
    </w:p>
    <w:p w:rsidR="0005422C" w:rsidRPr="004E0365" w:rsidRDefault="0005422C" w:rsidP="0005422C">
      <w:pPr>
        <w:numPr>
          <w:ilvl w:val="0"/>
          <w:numId w:val="1"/>
        </w:numPr>
        <w:shd w:val="clear" w:color="auto" w:fill="F3F3F3"/>
        <w:spacing w:after="150"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состав пищевой продукции (за исключением: а) свежих фруктов (включая ягоды) и овощей (включая картофель), которые не очищены от кожуры, не нарезаны или не обработаны подобным способом; б) уксуса, полученного из одного вида продовольственного сырья (без добавления других компонентов); в) пищевой продукции, состоящей из одного компонента, при условии, что наименование пищевой продукции позволяет установить наличие этого компонента);</w:t>
      </w:r>
    </w:p>
    <w:p w:rsidR="0005422C" w:rsidRPr="004E0365" w:rsidRDefault="0005422C" w:rsidP="0005422C">
      <w:pPr>
        <w:numPr>
          <w:ilvl w:val="0"/>
          <w:numId w:val="1"/>
        </w:numPr>
        <w:shd w:val="clear" w:color="auto" w:fill="F3F3F3"/>
        <w:spacing w:after="150"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количество пищевой продукции;</w:t>
      </w:r>
    </w:p>
    <w:p w:rsidR="0005422C" w:rsidRPr="004E0365" w:rsidRDefault="0005422C" w:rsidP="0005422C">
      <w:pPr>
        <w:numPr>
          <w:ilvl w:val="0"/>
          <w:numId w:val="1"/>
        </w:numPr>
        <w:shd w:val="clear" w:color="auto" w:fill="F3F3F3"/>
        <w:spacing w:after="150"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дату изготовления пищевой продукции;</w:t>
      </w:r>
    </w:p>
    <w:p w:rsidR="0005422C" w:rsidRPr="004E0365" w:rsidRDefault="0005422C" w:rsidP="0005422C">
      <w:pPr>
        <w:numPr>
          <w:ilvl w:val="0"/>
          <w:numId w:val="1"/>
        </w:numPr>
        <w:shd w:val="clear" w:color="auto" w:fill="F3F3F3"/>
        <w:spacing w:after="150"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срок годности пищевой продукции;</w:t>
      </w:r>
    </w:p>
    <w:p w:rsidR="0005422C" w:rsidRPr="004E0365" w:rsidRDefault="0005422C" w:rsidP="0005422C">
      <w:pPr>
        <w:numPr>
          <w:ilvl w:val="0"/>
          <w:numId w:val="1"/>
        </w:numPr>
        <w:shd w:val="clear" w:color="auto" w:fill="F3F3F3"/>
        <w:spacing w:after="150"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условия хранения пищевой продукции;</w:t>
      </w:r>
    </w:p>
    <w:p w:rsidR="0005422C" w:rsidRPr="004E0365" w:rsidRDefault="0005422C" w:rsidP="0005422C">
      <w:pPr>
        <w:numPr>
          <w:ilvl w:val="0"/>
          <w:numId w:val="1"/>
        </w:numPr>
        <w:shd w:val="clear" w:color="auto" w:fill="F3F3F3"/>
        <w:spacing w:after="150"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наименование и место нахождения изготовителя;</w:t>
      </w:r>
    </w:p>
    <w:p w:rsidR="0005422C" w:rsidRPr="004E0365" w:rsidRDefault="0005422C" w:rsidP="0005422C">
      <w:pPr>
        <w:numPr>
          <w:ilvl w:val="0"/>
          <w:numId w:val="1"/>
        </w:numPr>
        <w:shd w:val="clear" w:color="auto" w:fill="F3F3F3"/>
        <w:spacing w:after="150"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рекомендации и (или) ограничения по использованию;</w:t>
      </w:r>
    </w:p>
    <w:p w:rsidR="0005422C" w:rsidRPr="004E0365" w:rsidRDefault="0005422C" w:rsidP="0005422C">
      <w:pPr>
        <w:numPr>
          <w:ilvl w:val="0"/>
          <w:numId w:val="1"/>
        </w:numPr>
        <w:shd w:val="clear" w:color="auto" w:fill="F3F3F3"/>
        <w:spacing w:after="150"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показатели пищевой ценности пищевой продукции;</w:t>
      </w:r>
    </w:p>
    <w:p w:rsidR="0005422C" w:rsidRPr="004E0365" w:rsidRDefault="0005422C" w:rsidP="0005422C">
      <w:pPr>
        <w:numPr>
          <w:ilvl w:val="0"/>
          <w:numId w:val="1"/>
        </w:numPr>
        <w:shd w:val="clear" w:color="auto" w:fill="F3F3F3"/>
        <w:spacing w:after="150"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lastRenderedPageBreak/>
        <w:t>сведения о наличии в пищевой продукции компонентов, полученных с применением генно-модифицированных организмов (далее - ГМО);</w:t>
      </w:r>
    </w:p>
    <w:p w:rsidR="0005422C" w:rsidRPr="004E0365" w:rsidRDefault="0005422C" w:rsidP="0005422C">
      <w:pPr>
        <w:numPr>
          <w:ilvl w:val="0"/>
          <w:numId w:val="1"/>
        </w:numPr>
        <w:shd w:val="clear" w:color="auto" w:fill="F3F3F3"/>
        <w:spacing w:after="150"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единый знак обращения продукции на рынке государств - членов Таможенного союза.</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(п.4.1 ст. 4 Технический регламент Таможенного союза 022/2011 «Пищевая продукция в части ее маркировки»).</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45. Должны ли быть указаны на упаковке с готовым пищевым продуктом способ и условия приготовления?</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Да.</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Информация о продовольственных товарах должна содержать, в том числе способы и условия приготовления – для концентратов и полуфабрикатов (п.32 Правил продажи отдельных видов товаров, утвержденных постановлением Правительства РФ от 15 января 1998 г. № 55).</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46. Обязан ли продавец делать нарезку гастрономических товаров (колбасы, сыра и т.д.)?</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Да.</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По просьбе покупателя гастрономические товары могут быть проданы ему в нарезанном виде (п. 37 Правил продажи отдельных видов товаров, утвержденных постановлением Правительства РФ от 15 января 1998 г. № 55).</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47. Обязательно ли на этикетке пищевой продукции должна быть информация на башкирском языке?</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Нет.</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Согласно пункту 2 статьи 4 Технического регламента Таможенного Союза 022/2011 «Пищевая продукция в части ее маркировки», нанесенная в виде надписей маркировка пищевой продукции, помещенной в транспортную упаковку, должна быть нанесена на русском языке и на государственном (</w:t>
      </w:r>
      <w:proofErr w:type="spellStart"/>
      <w:r w:rsidRPr="004E0365">
        <w:rPr>
          <w:rFonts w:ascii="Times New Roman" w:eastAsia="Times New Roman" w:hAnsi="Times New Roman" w:cs="Times New Roman"/>
          <w:color w:val="22252D"/>
          <w:lang w:eastAsia="ru-RU"/>
        </w:rPr>
        <w:t>ых</w:t>
      </w:r>
      <w:proofErr w:type="spellEnd"/>
      <w:r w:rsidRPr="004E0365">
        <w:rPr>
          <w:rFonts w:ascii="Times New Roman" w:eastAsia="Times New Roman" w:hAnsi="Times New Roman" w:cs="Times New Roman"/>
          <w:color w:val="22252D"/>
          <w:lang w:eastAsia="ru-RU"/>
        </w:rPr>
        <w:t>) языке (ах) государства — члена Таможенного союза при наличии соответствующих требований в законодательстве(ах) государства(в)-члена(</w:t>
      </w:r>
      <w:proofErr w:type="spellStart"/>
      <w:r w:rsidRPr="004E0365">
        <w:rPr>
          <w:rFonts w:ascii="Times New Roman" w:eastAsia="Times New Roman" w:hAnsi="Times New Roman" w:cs="Times New Roman"/>
          <w:color w:val="22252D"/>
          <w:lang w:eastAsia="ru-RU"/>
        </w:rPr>
        <w:t>ов</w:t>
      </w:r>
      <w:proofErr w:type="spellEnd"/>
      <w:r w:rsidRPr="004E0365">
        <w:rPr>
          <w:rFonts w:ascii="Times New Roman" w:eastAsia="Times New Roman" w:hAnsi="Times New Roman" w:cs="Times New Roman"/>
          <w:color w:val="22252D"/>
          <w:lang w:eastAsia="ru-RU"/>
        </w:rPr>
        <w:t>) Таможенного союза.</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48. Вправе ли потребитель требовать от продавца предоставления сертификата соответствия (декларации о соответствии) на продовольственный товар?</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Нет.</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w:t>
      </w:r>
      <w:r w:rsidRPr="004E0365">
        <w:rPr>
          <w:rFonts w:ascii="Times New Roman" w:eastAsia="Times New Roman" w:hAnsi="Times New Roman" w:cs="Times New Roman"/>
          <w:color w:val="22252D"/>
          <w:lang w:eastAsia="ru-RU"/>
        </w:rPr>
        <w:br/>
        <w:t>соответствия, его номер, срок его действия, орган, выдавший сертификат, или сведения о декларации о соответствии, в том числе ее регистрационный номер, срок ее действия, наименование лица, принявшего декларацию, и орган, ее зарегистрировавший). Эти документы должны быть заверены подписью и печатью</w:t>
      </w:r>
      <w:r w:rsidRPr="004E0365">
        <w:rPr>
          <w:rFonts w:ascii="Times New Roman" w:eastAsia="Times New Roman" w:hAnsi="Times New Roman" w:cs="Times New Roman"/>
          <w:color w:val="22252D"/>
          <w:lang w:eastAsia="ru-RU"/>
        </w:rPr>
        <w:br/>
        <w:t>поставщика или продавца (при наличии печати) с указанием его места нахождения (адреса) и телефона.</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49. В продовольственном магазине кондитерские изделия отпускаются в развес. Товар продавец упаковывает в полиэтиленовый пакет и взимает за нее плату. Прав ли продавец?</w:t>
      </w:r>
    </w:p>
    <w:p w:rsidR="0005422C" w:rsidRPr="004E0365" w:rsidRDefault="0005422C" w:rsidP="003F050A">
      <w:pPr>
        <w:shd w:val="clear" w:color="auto" w:fill="F3F3F3"/>
        <w:spacing w:before="100" w:beforeAutospacing="1" w:after="100" w:afterAutospacing="1" w:line="240" w:lineRule="auto"/>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lastRenderedPageBreak/>
        <w:t>Ответ: Нет.</w:t>
      </w:r>
      <w:r w:rsidRPr="004E0365">
        <w:rPr>
          <w:rFonts w:ascii="Times New Roman" w:eastAsia="Times New Roman" w:hAnsi="Times New Roman" w:cs="Times New Roman"/>
          <w:color w:val="22252D"/>
          <w:lang w:eastAsia="ru-RU"/>
        </w:rPr>
        <w:br/>
      </w:r>
      <w:r w:rsidRPr="004E0365">
        <w:rPr>
          <w:rFonts w:ascii="Times New Roman" w:eastAsia="Times New Roman" w:hAnsi="Times New Roman" w:cs="Times New Roman"/>
          <w:color w:val="22252D"/>
          <w:lang w:eastAsia="ru-RU"/>
        </w:rPr>
        <w:br/>
        <w:t>Развесные продовольственные товары передаются покупателю в упакованном виде без взимания за упаковку дополнительной платы (пункт 35 Правил продажи отдельных видов товаров, утвержденных постановлением Правительства РФ от 15 января 1998 г. № 55).</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50. Может ли потребитель перевесить приобретенный продовольственный товар в магазине?</w:t>
      </w:r>
    </w:p>
    <w:p w:rsidR="0005422C" w:rsidRPr="004E0365" w:rsidRDefault="0005422C" w:rsidP="003F050A">
      <w:pPr>
        <w:shd w:val="clear" w:color="auto" w:fill="F3F3F3"/>
        <w:spacing w:before="100" w:beforeAutospacing="1" w:after="100" w:afterAutospacing="1" w:line="240" w:lineRule="auto"/>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Да.</w:t>
      </w:r>
      <w:r w:rsidRPr="004E0365">
        <w:rPr>
          <w:rFonts w:ascii="Times New Roman" w:eastAsia="Times New Roman" w:hAnsi="Times New Roman" w:cs="Times New Roman"/>
          <w:color w:val="22252D"/>
          <w:lang w:eastAsia="ru-RU"/>
        </w:rPr>
        <w:br/>
      </w:r>
      <w:r w:rsidRPr="004E0365">
        <w:rPr>
          <w:rFonts w:ascii="Times New Roman" w:eastAsia="Times New Roman" w:hAnsi="Times New Roman" w:cs="Times New Roman"/>
          <w:color w:val="22252D"/>
          <w:lang w:eastAsia="ru-RU"/>
        </w:rPr>
        <w:b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 прошедшее в установленном порядке метрологическую поверку (пункт 7 Правил продажи отдельных видов товаров, утвержденных постановлением Правительства РФ от 15 января 1998 г. № 55).</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51. Можно ли в продовольственном магазине оказывать услуги общественного питания?</w:t>
      </w:r>
    </w:p>
    <w:p w:rsidR="0005422C" w:rsidRPr="004E0365" w:rsidRDefault="0005422C" w:rsidP="003F050A">
      <w:pPr>
        <w:shd w:val="clear" w:color="auto" w:fill="F3F3F3"/>
        <w:spacing w:before="100" w:beforeAutospacing="1" w:after="100" w:afterAutospacing="1" w:line="240" w:lineRule="auto"/>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Да.</w:t>
      </w:r>
      <w:r w:rsidRPr="004E0365">
        <w:rPr>
          <w:rFonts w:ascii="Times New Roman" w:eastAsia="Times New Roman" w:hAnsi="Times New Roman" w:cs="Times New Roman"/>
          <w:color w:val="22252D"/>
          <w:lang w:eastAsia="ru-RU"/>
        </w:rPr>
        <w:br/>
      </w:r>
      <w:r w:rsidRPr="004E0365">
        <w:rPr>
          <w:rFonts w:ascii="Times New Roman" w:eastAsia="Times New Roman" w:hAnsi="Times New Roman" w:cs="Times New Roman"/>
          <w:color w:val="22252D"/>
          <w:lang w:eastAsia="ru-RU"/>
        </w:rPr>
        <w:br/>
        <w:t>В местах торговли продовольственными товарами могут оказываться услуги общественного питания (пункт 38 Правил продажи отдельных видов товаров, утвержденные постановлением Правительства РФ от 15 января 1998 г. № 55).</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52. Может ли потребитель вернуть продавцу продукты питания надлежащего качества?</w:t>
      </w:r>
    </w:p>
    <w:p w:rsidR="0005422C" w:rsidRPr="004E0365" w:rsidRDefault="0005422C" w:rsidP="003F050A">
      <w:pPr>
        <w:shd w:val="clear" w:color="auto" w:fill="F3F3F3"/>
        <w:spacing w:before="100" w:beforeAutospacing="1" w:after="100" w:afterAutospacing="1" w:line="240" w:lineRule="auto"/>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Нет.</w:t>
      </w:r>
      <w:r w:rsidRPr="004E0365">
        <w:rPr>
          <w:rFonts w:ascii="Times New Roman" w:eastAsia="Times New Roman" w:hAnsi="Times New Roman" w:cs="Times New Roman"/>
          <w:color w:val="22252D"/>
          <w:lang w:eastAsia="ru-RU"/>
        </w:rPr>
        <w:br/>
      </w:r>
      <w:r w:rsidRPr="004E0365">
        <w:rPr>
          <w:rFonts w:ascii="Times New Roman" w:eastAsia="Times New Roman" w:hAnsi="Times New Roman" w:cs="Times New Roman"/>
          <w:color w:val="22252D"/>
          <w:lang w:eastAsia="ru-RU"/>
        </w:rPr>
        <w:br/>
        <w:t>Законодательно предусмотрен обмен (возврат) только непродовольственных товаров надлежащего качества за исключением определенной категории товаров, указанных в Перечне непродовольственных товаров надлежащего качества, не подлежащих возврату или обмену на аналогичный товар других размера, формы,</w:t>
      </w:r>
      <w:r w:rsidRPr="004E0365">
        <w:rPr>
          <w:rFonts w:ascii="Times New Roman" w:eastAsia="Times New Roman" w:hAnsi="Times New Roman" w:cs="Times New Roman"/>
          <w:color w:val="22252D"/>
          <w:lang w:eastAsia="ru-RU"/>
        </w:rPr>
        <w:br/>
        <w:t>габарита, фасона, расцветки или комплектации, утвержденном постановлением Правительства РФ от 19 января 1998 г. N 55</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53. Куда обращаться, если продали продукт с истекшим сроком годности?</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в предприятие торговли, где товар был приобретен.</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Согласно пункту 1 статьи 19 Закона Российской Федерации «О защите прав потребителей» требование потребителя в отношении недостатков товара предъявляются продавцу.</w:t>
      </w:r>
      <w:r w:rsidRPr="004E0365">
        <w:rPr>
          <w:rFonts w:ascii="Times New Roman" w:eastAsia="Times New Roman" w:hAnsi="Times New Roman" w:cs="Times New Roman"/>
          <w:color w:val="22252D"/>
          <w:lang w:eastAsia="ru-RU"/>
        </w:rPr>
        <w:br/>
        <w:t>Также у потребителя есть право обратиться в надзорный орган (Роспотребнадзор) для принятия мер реагирования.</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54. В овощном магазине овощи и фрукты отпускаются на развес. Товар продавец упаковывает в полиэтиленовый пакет и берёт за него плату. Прав ли он?</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Нет.</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Развесные продовольственные товары передаются покупателю в упакованном виде без взимания за упаковку дополнительной платы (пункт 35 Правил продажи отдельных видов товаров, утвержденных постановлением Правительства РФ от 15 января 1998 г. № 55).</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55. Может ли потребитель предъявить требования продавцу в отношении недостатка товара если отсутствует кассовый (товарный) чек?</w:t>
      </w:r>
    </w:p>
    <w:p w:rsidR="0005422C" w:rsidRPr="004E0365" w:rsidRDefault="0005422C" w:rsidP="003F050A">
      <w:pPr>
        <w:shd w:val="clear" w:color="auto" w:fill="F3F3F3"/>
        <w:spacing w:before="100" w:beforeAutospacing="1" w:after="100" w:afterAutospacing="1" w:line="240" w:lineRule="auto"/>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lastRenderedPageBreak/>
        <w:t>Ответ: Да.</w:t>
      </w:r>
      <w:r w:rsidRPr="004E0365">
        <w:rPr>
          <w:rFonts w:ascii="Times New Roman" w:eastAsia="Times New Roman" w:hAnsi="Times New Roman" w:cs="Times New Roman"/>
          <w:color w:val="22252D"/>
          <w:lang w:eastAsia="ru-RU"/>
        </w:rPr>
        <w:br/>
      </w:r>
      <w:r w:rsidRPr="004E0365">
        <w:rPr>
          <w:rFonts w:ascii="Times New Roman" w:eastAsia="Times New Roman" w:hAnsi="Times New Roman" w:cs="Times New Roman"/>
          <w:color w:val="22252D"/>
          <w:lang w:eastAsia="ru-RU"/>
        </w:rPr>
        <w:br/>
        <w:t>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 (п. 5 ст. 18 Закона «О защите прав потребителей»).</w:t>
      </w:r>
      <w:r w:rsidRPr="004E0365">
        <w:rPr>
          <w:rFonts w:ascii="Times New Roman" w:eastAsia="Times New Roman" w:hAnsi="Times New Roman" w:cs="Times New Roman"/>
          <w:color w:val="22252D"/>
          <w:lang w:eastAsia="ru-RU"/>
        </w:rPr>
        <w:br/>
        <w:t>Товарный и кассовый чек являются документами, которые подтверждают факт заключения договора купли-продажи товара.</w:t>
      </w:r>
      <w:r w:rsidRPr="004E0365">
        <w:rPr>
          <w:rFonts w:ascii="Times New Roman" w:eastAsia="Times New Roman" w:hAnsi="Times New Roman" w:cs="Times New Roman"/>
          <w:color w:val="22252D"/>
          <w:lang w:eastAsia="ru-RU"/>
        </w:rPr>
        <w:br/>
        <w:t>Согласно ст. 493 ГК РФ потребитель вправе ссылаться на свидетельские показания.</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56. В чем отличия между уценкой и распродажей?</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w:t>
      </w:r>
      <w:r w:rsidRPr="004E0365">
        <w:rPr>
          <w:rFonts w:ascii="Times New Roman" w:eastAsia="Times New Roman" w:hAnsi="Times New Roman" w:cs="Times New Roman"/>
          <w:bCs/>
          <w:color w:val="22252D"/>
          <w:lang w:eastAsia="ru-RU"/>
        </w:rPr>
        <w:t>распродажа </w:t>
      </w:r>
      <w:proofErr w:type="gramStart"/>
      <w:r w:rsidRPr="004E0365">
        <w:rPr>
          <w:rFonts w:ascii="Times New Roman" w:eastAsia="Times New Roman" w:hAnsi="Times New Roman" w:cs="Times New Roman"/>
          <w:color w:val="22252D"/>
          <w:lang w:eastAsia="ru-RU"/>
        </w:rPr>
        <w:t>- это</w:t>
      </w:r>
      <w:proofErr w:type="gramEnd"/>
      <w:r w:rsidRPr="004E0365">
        <w:rPr>
          <w:rFonts w:ascii="Times New Roman" w:eastAsia="Times New Roman" w:hAnsi="Times New Roman" w:cs="Times New Roman"/>
          <w:color w:val="22252D"/>
          <w:lang w:eastAsia="ru-RU"/>
        </w:rPr>
        <w:t xml:space="preserve"> реализация товара по сниженным ценам. Это организованный процесс снижения цен на товары разных категорий, целью которого является освобождение складских и торговых площадей для поступления нового товара.</w:t>
      </w:r>
      <w:r w:rsidRPr="004E0365">
        <w:rPr>
          <w:rFonts w:ascii="Times New Roman" w:eastAsia="Times New Roman" w:hAnsi="Times New Roman" w:cs="Times New Roman"/>
          <w:color w:val="22252D"/>
          <w:lang w:eastAsia="ru-RU"/>
        </w:rPr>
        <w:br/>
      </w:r>
      <w:r w:rsidRPr="004E0365">
        <w:rPr>
          <w:rFonts w:ascii="Times New Roman" w:eastAsia="Times New Roman" w:hAnsi="Times New Roman" w:cs="Times New Roman"/>
          <w:bCs/>
          <w:color w:val="22252D"/>
          <w:lang w:eastAsia="ru-RU"/>
        </w:rPr>
        <w:t>Уценка </w:t>
      </w:r>
      <w:r w:rsidRPr="004E0365">
        <w:rPr>
          <w:rFonts w:ascii="Times New Roman" w:eastAsia="Times New Roman" w:hAnsi="Times New Roman" w:cs="Times New Roman"/>
          <w:color w:val="22252D"/>
          <w:lang w:eastAsia="ru-RU"/>
        </w:rPr>
        <w:t>– это снижение цены, связанное с наличием в товаре определенного недостатка.</w:t>
      </w:r>
      <w:r w:rsidRPr="004E0365">
        <w:rPr>
          <w:rFonts w:ascii="Times New Roman" w:eastAsia="Times New Roman" w:hAnsi="Times New Roman" w:cs="Times New Roman"/>
          <w:color w:val="22252D"/>
          <w:lang w:eastAsia="ru-RU"/>
        </w:rPr>
        <w:br/>
        <w:t>Информация о недостатках в обязательном порядке доводится до потребителя в письменной форме (на ярлыке товара, товарном чеке или иным способом).</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57. Подлежат ли лицензированию платные образовательные услуги?</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да</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Образовательная деятельность подлежит лицензированию в соответствии с законодательством РФ о лицензировании отдельных видов деятельности (часть 1 статьи 91 ФЗ «Об образовании в РФ»).</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58. Может ли образовательное учреждение увеличить стоимость платных образовательных услуг после заключения договора?</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w:t>
      </w:r>
      <w:r w:rsidRPr="004E0365">
        <w:rPr>
          <w:rFonts w:ascii="Times New Roman" w:eastAsia="Times New Roman" w:hAnsi="Times New Roman" w:cs="Times New Roman"/>
          <w:bCs/>
          <w:color w:val="22252D"/>
          <w:lang w:eastAsia="ru-RU"/>
        </w:rPr>
        <w:t> нет</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Увеличение стоимости платных образовательных услуг после заключения договора не допускается (часть 3 статьи 54 ФЗ «Об образовании в РФ»)</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59. Применяются ли положения Федерального закона от 21 декабря 2013 года № 353 – ФЗ «О потребительском кредите» при оформлении ипотеки?</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нет </w:t>
      </w:r>
      <w:r w:rsidRPr="004E0365">
        <w:rPr>
          <w:rFonts w:ascii="Times New Roman" w:eastAsia="Times New Roman" w:hAnsi="Times New Roman" w:cs="Times New Roman"/>
          <w:bCs/>
          <w:color w:val="22252D"/>
          <w:lang w:eastAsia="ru-RU"/>
        </w:rPr>
        <w:t>(</w:t>
      </w:r>
      <w:r w:rsidRPr="004E0365">
        <w:rPr>
          <w:rFonts w:ascii="Times New Roman" w:eastAsia="Times New Roman" w:hAnsi="Times New Roman" w:cs="Times New Roman"/>
          <w:color w:val="22252D"/>
          <w:lang w:eastAsia="ru-RU"/>
        </w:rPr>
        <w:t>Федеральный закон не применяется к отношениям, возникающим в связи с предоставлением потребительского кредита (займа), обязательства заемщика по которому обеспечены ипотекой (часть 2 статьи 1)).</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60. В каком размере предусмотрена выплата потребителю неустойки (пени) за нарушение сроков выполнения работ (услуг)?</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в размере 3% цены выполнения работы (услуги), а если цена не определена договором – общей цены заказа. Сумма взысканной неустойки не может быть выше цены работы (услуги) или заказа (пункт 5 статьи 28 Закона РФ «О защите прав потребителей»).</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61. В какой срок исполнитель должен вернуть деньги за некачественную услугу (работу)?</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w:t>
      </w:r>
      <w:r w:rsidRPr="004E0365">
        <w:rPr>
          <w:rFonts w:ascii="Times New Roman" w:eastAsia="Times New Roman" w:hAnsi="Times New Roman" w:cs="Times New Roman"/>
          <w:bCs/>
          <w:color w:val="22252D"/>
          <w:lang w:eastAsia="ru-RU"/>
        </w:rPr>
        <w:t> </w:t>
      </w:r>
      <w:r w:rsidRPr="004E0365">
        <w:rPr>
          <w:rFonts w:ascii="Times New Roman" w:eastAsia="Times New Roman" w:hAnsi="Times New Roman" w:cs="Times New Roman"/>
          <w:color w:val="22252D"/>
          <w:lang w:eastAsia="ru-RU"/>
        </w:rPr>
        <w:t>не более 10 дней (пункт 1 статьи 31 Закона РФ «О защите прав потребителей»).</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62. Какую информацию продавец обязан размесить на вывеске своей организации?</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 xml:space="preserve">Ответ: Продавец обязан довести до сведения покупателя фирменное наименование (наименование) своей организации, место ее нахождения (адрес) и режим работы (пункт 10 </w:t>
      </w:r>
      <w:r w:rsidRPr="004E0365">
        <w:rPr>
          <w:rFonts w:ascii="Times New Roman" w:eastAsia="Times New Roman" w:hAnsi="Times New Roman" w:cs="Times New Roman"/>
          <w:color w:val="22252D"/>
          <w:lang w:eastAsia="ru-RU"/>
        </w:rPr>
        <w:lastRenderedPageBreak/>
        <w:t>Правил продажи отдельных видов товаров, утвержденных постановлением Правительства РФ от 15 января 1998 г. № 55).</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63. Какую информацию обязан разместить продавец на ценниках реализуемых товаров?</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(п.19 Правил продажи отдельных видов товаров, утвержденных постановлением Правительства РФ от 15 января 1998 г. № 55).</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64. В какой срок исполнитель должен вернуть деньги за некачественную услугу (работу)?</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не более 10 дней (пункт 1 статьи 31 Закона РФ «О защите прав потребителей»).</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65. В какие сроки покупатель имеет право отказаться от товара надлежащего качества, приобретенного дистанционным способом?</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 до передачи товара;</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 в течение 7 дней (после передачи товара);</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 в течение 3 месяцев (если информация о порядке и сроках возврата товара надлежащего качества не была предоставлена в письменной форме).</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66. От какого товара надлежащего качества, приобретенного дистанционным способом, покупатель не вправе отказаться?</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Покупатель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 (пункт 4 статьи 26.1 Закона РФ от 07 февраля 1992 года № 2300-1 «О защите прав потребителей» и пункт 21 Правил продажи товаров дистанционным способом, утвержденными постановлением Правительства РФ от 27 сентября 2007 года № 612).</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67. Должна ли быть соблюдена письменная форма договора на оказание услуг отдыха?</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w:t>
      </w:r>
      <w:proofErr w:type="gramStart"/>
      <w:r w:rsidRPr="004E0365">
        <w:rPr>
          <w:rFonts w:ascii="Times New Roman" w:eastAsia="Times New Roman" w:hAnsi="Times New Roman" w:cs="Times New Roman"/>
          <w:color w:val="22252D"/>
          <w:lang w:eastAsia="ru-RU"/>
        </w:rPr>
        <w:t>: Да</w:t>
      </w:r>
      <w:proofErr w:type="gramEnd"/>
      <w:r w:rsidRPr="004E0365">
        <w:rPr>
          <w:rFonts w:ascii="Times New Roman" w:eastAsia="Times New Roman" w:hAnsi="Times New Roman" w:cs="Times New Roman"/>
          <w:color w:val="22252D"/>
          <w:lang w:eastAsia="ru-RU"/>
        </w:rPr>
        <w:t xml:space="preserve"> (статья 10 Закона об основах туристкой деятельности).</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68. Исполнителем нарушен срок выезда на отдых. Какие права у туриста?</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 назначить новый срок;</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 поручить выполнение работ третьим лицам;</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 снизить цену;</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 отказаться от договора</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(пункт 1 статьи 28 Закона «О защите прав потребителей»).</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lastRenderedPageBreak/>
        <w:t>69. Можно ли требовать возврат денежных средств за путевку, если ребенок не смог выехать на отдых?</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да. Потребитель вправе отказаться от исполнения договора об оказании услуг в любое время при оплате исполнителю понесенных им расходов по исполнению договора (</w:t>
      </w:r>
      <w:r w:rsidRPr="004E0365">
        <w:rPr>
          <w:rFonts w:ascii="Times New Roman" w:eastAsia="Times New Roman" w:hAnsi="Times New Roman" w:cs="Times New Roman"/>
          <w:bCs/>
          <w:color w:val="22252D"/>
          <w:lang w:eastAsia="ru-RU"/>
        </w:rPr>
        <w:t>статья 32 Закона «О защите прав потребителей»).</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70. В какой срок должны быть возращены деньги за некачественный отдых?</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в десятидневный срок со дня предъявления требования (пункт 1 статьи 31 Закона «О защите прав потребителей»).</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71. Может ли потребитель отказаться от дополнительных услуг при оформлении турпутевки?</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да (пункт 16 Правил оказания услуг по реализации туристского продукта).</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72. В какой срок предъявляется претензия к качеству туристского продукта?</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w:t>
      </w:r>
      <w:r w:rsidRPr="004E0365">
        <w:rPr>
          <w:rFonts w:ascii="Times New Roman" w:eastAsia="Times New Roman" w:hAnsi="Times New Roman" w:cs="Times New Roman"/>
          <w:bCs/>
          <w:color w:val="22252D"/>
          <w:lang w:eastAsia="ru-RU"/>
        </w:rPr>
        <w:t> </w:t>
      </w:r>
      <w:r w:rsidRPr="004E0365">
        <w:rPr>
          <w:rFonts w:ascii="Times New Roman" w:eastAsia="Times New Roman" w:hAnsi="Times New Roman" w:cs="Times New Roman"/>
          <w:color w:val="22252D"/>
          <w:lang w:eastAsia="ru-RU"/>
        </w:rPr>
        <w:t>в течение 20 дней с даты окончания действия договора (пункт 21 Правил оказания услуг по реализации туристского продукта).</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73. Может ли образовательное учреждение в одностороннем порядке расторгнуть договор на оказание платных образовательных услуг?</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w:t>
      </w:r>
      <w:proofErr w:type="gramStart"/>
      <w:r w:rsidRPr="004E0365">
        <w:rPr>
          <w:rFonts w:ascii="Times New Roman" w:eastAsia="Times New Roman" w:hAnsi="Times New Roman" w:cs="Times New Roman"/>
          <w:color w:val="22252D"/>
          <w:lang w:eastAsia="ru-RU"/>
        </w:rPr>
        <w:t>: Да</w:t>
      </w:r>
      <w:proofErr w:type="gramEnd"/>
      <w:r w:rsidRPr="004E0365">
        <w:rPr>
          <w:rFonts w:ascii="Times New Roman" w:eastAsia="Times New Roman" w:hAnsi="Times New Roman" w:cs="Times New Roman"/>
          <w:color w:val="22252D"/>
          <w:lang w:eastAsia="ru-RU"/>
        </w:rPr>
        <w:t xml:space="preserve"> (пункт 21 Правил оказания платных образовательных услуг).</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74. Может ли заемщик вернуть деньги за страховку при досрочном погашении кредита?</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w:t>
      </w:r>
      <w:proofErr w:type="gramStart"/>
      <w:r w:rsidRPr="004E0365">
        <w:rPr>
          <w:rFonts w:ascii="Times New Roman" w:eastAsia="Times New Roman" w:hAnsi="Times New Roman" w:cs="Times New Roman"/>
          <w:color w:val="22252D"/>
          <w:lang w:eastAsia="ru-RU"/>
        </w:rPr>
        <w:t>: Да</w:t>
      </w:r>
      <w:proofErr w:type="gramEnd"/>
      <w:r w:rsidRPr="004E0365">
        <w:rPr>
          <w:rFonts w:ascii="Times New Roman" w:eastAsia="Times New Roman" w:hAnsi="Times New Roman" w:cs="Times New Roman"/>
          <w:color w:val="22252D"/>
          <w:lang w:eastAsia="ru-RU"/>
        </w:rPr>
        <w:t xml:space="preserve"> (статья 958 Гражданского кодекса Российской Федерации, пункты 10-13 статьи 11 Федерального закона от 21 декабря 2013г. № 353-ФЗ "О потребительском кредите (займе)".)).</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75. В течение какого срока можно отказаться от страхования («период охлаждения»)?</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w:t>
      </w:r>
      <w:proofErr w:type="gramStart"/>
      <w:r w:rsidRPr="004E0365">
        <w:rPr>
          <w:rFonts w:ascii="Times New Roman" w:eastAsia="Times New Roman" w:hAnsi="Times New Roman" w:cs="Times New Roman"/>
          <w:color w:val="22252D"/>
          <w:lang w:eastAsia="ru-RU"/>
        </w:rPr>
        <w:t>: В течение</w:t>
      </w:r>
      <w:proofErr w:type="gramEnd"/>
      <w:r w:rsidRPr="004E0365">
        <w:rPr>
          <w:rFonts w:ascii="Times New Roman" w:eastAsia="Times New Roman" w:hAnsi="Times New Roman" w:cs="Times New Roman"/>
          <w:color w:val="22252D"/>
          <w:lang w:eastAsia="ru-RU"/>
        </w:rPr>
        <w:t xml:space="preserve"> 14 календарных дней при отсутствии событий, имеющих признаки страхового случая (подпункт 3 статьи 2.1 статьи 7 и пункт 11 статьи 11 Федерального закона от 21 декабря 2013г. № 353-ФЗ "О потребительском кредите (займе)").</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76. В какой срок возвращается страховая премия страховщику?</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 7 рабочих дней со дня получения заявления страховщика страховой компанией </w:t>
      </w:r>
      <w:r w:rsidRPr="004E0365">
        <w:rPr>
          <w:rFonts w:ascii="Times New Roman" w:eastAsia="Times New Roman" w:hAnsi="Times New Roman" w:cs="Times New Roman"/>
          <w:bCs/>
          <w:color w:val="22252D"/>
          <w:lang w:eastAsia="ru-RU"/>
        </w:rPr>
        <w:t>(</w:t>
      </w:r>
      <w:r w:rsidRPr="004E0365">
        <w:rPr>
          <w:rFonts w:ascii="Times New Roman" w:eastAsia="Times New Roman" w:hAnsi="Times New Roman" w:cs="Times New Roman"/>
          <w:color w:val="22252D"/>
          <w:lang w:eastAsia="ru-RU"/>
        </w:rPr>
        <w:t>пункты 11 и 12</w:t>
      </w:r>
      <w:r w:rsidRPr="004E0365">
        <w:rPr>
          <w:rFonts w:ascii="Times New Roman" w:eastAsia="Times New Roman" w:hAnsi="Times New Roman" w:cs="Times New Roman"/>
          <w:bCs/>
          <w:color w:val="22252D"/>
          <w:lang w:eastAsia="ru-RU"/>
        </w:rPr>
        <w:t> статьи 11</w:t>
      </w:r>
      <w:r w:rsidRPr="004E0365">
        <w:rPr>
          <w:rFonts w:ascii="Times New Roman" w:eastAsia="Times New Roman" w:hAnsi="Times New Roman" w:cs="Times New Roman"/>
          <w:color w:val="22252D"/>
          <w:lang w:eastAsia="ru-RU"/>
        </w:rPr>
        <w:t> Федерального закона от 21 декабря 2013г. № 353-ФЗ "О потребительском кредите (займе)"</w:t>
      </w:r>
      <w:r w:rsidRPr="004E0365">
        <w:rPr>
          <w:rFonts w:ascii="Times New Roman" w:eastAsia="Times New Roman" w:hAnsi="Times New Roman" w:cs="Times New Roman"/>
          <w:bCs/>
          <w:color w:val="22252D"/>
          <w:lang w:eastAsia="ru-RU"/>
        </w:rPr>
        <w:t>).</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77. Распространяется ли «период охлаждения» на договора коллективного страхования?</w:t>
      </w:r>
    </w:p>
    <w:p w:rsidR="0005422C" w:rsidRPr="004E0365"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color w:val="22252D"/>
          <w:lang w:eastAsia="ru-RU"/>
        </w:rPr>
      </w:pPr>
      <w:r w:rsidRPr="004E0365">
        <w:rPr>
          <w:rFonts w:ascii="Times New Roman" w:eastAsia="Times New Roman" w:hAnsi="Times New Roman" w:cs="Times New Roman"/>
          <w:color w:val="22252D"/>
          <w:lang w:eastAsia="ru-RU"/>
        </w:rPr>
        <w:t>Ответ</w:t>
      </w:r>
      <w:proofErr w:type="gramStart"/>
      <w:r w:rsidRPr="004E0365">
        <w:rPr>
          <w:rFonts w:ascii="Times New Roman" w:eastAsia="Times New Roman" w:hAnsi="Times New Roman" w:cs="Times New Roman"/>
          <w:color w:val="22252D"/>
          <w:lang w:eastAsia="ru-RU"/>
        </w:rPr>
        <w:t>: Да</w:t>
      </w:r>
      <w:proofErr w:type="gramEnd"/>
      <w:r w:rsidRPr="004E0365">
        <w:rPr>
          <w:rFonts w:ascii="Times New Roman" w:eastAsia="Times New Roman" w:hAnsi="Times New Roman" w:cs="Times New Roman"/>
          <w:color w:val="22252D"/>
          <w:lang w:eastAsia="ru-RU"/>
        </w:rPr>
        <w:t xml:space="preserve"> (подпункт 3 пункта 2.1 статьи 7 Федерального закона от 21 декабря 2013г. № 353-ФЗ "О потребительском кредите (займе)".).</w:t>
      </w:r>
    </w:p>
    <w:p w:rsidR="0005422C" w:rsidRPr="003F050A" w:rsidRDefault="0005422C" w:rsidP="0005422C">
      <w:pPr>
        <w:shd w:val="clear" w:color="auto" w:fill="F3F3F3"/>
        <w:spacing w:before="100" w:beforeAutospacing="1" w:after="100" w:afterAutospacing="1" w:line="240" w:lineRule="auto"/>
        <w:jc w:val="both"/>
        <w:rPr>
          <w:rFonts w:ascii="Times New Roman" w:eastAsia="Times New Roman" w:hAnsi="Times New Roman" w:cs="Times New Roman"/>
          <w:b/>
          <w:color w:val="22252D"/>
          <w:lang w:eastAsia="ru-RU"/>
        </w:rPr>
      </w:pPr>
      <w:r w:rsidRPr="003F050A">
        <w:rPr>
          <w:rFonts w:ascii="Times New Roman" w:eastAsia="Times New Roman" w:hAnsi="Times New Roman" w:cs="Times New Roman"/>
          <w:b/>
          <w:color w:val="22252D"/>
          <w:lang w:eastAsia="ru-RU"/>
        </w:rPr>
        <w:t>78. Может ли кредитор увеличить размер процентной ставки по кредиту в случае отказа заемщика от договора страхования?</w:t>
      </w:r>
    </w:p>
    <w:p w:rsidR="000D4E5C" w:rsidRPr="004E0365" w:rsidRDefault="0005422C" w:rsidP="003F050A">
      <w:pPr>
        <w:shd w:val="clear" w:color="auto" w:fill="F3F3F3"/>
        <w:spacing w:before="100" w:beforeAutospacing="1" w:after="100" w:afterAutospacing="1" w:line="240" w:lineRule="auto"/>
        <w:jc w:val="both"/>
        <w:rPr>
          <w:rFonts w:ascii="Times New Roman" w:hAnsi="Times New Roman" w:cs="Times New Roman"/>
        </w:rPr>
      </w:pPr>
      <w:r w:rsidRPr="004E0365">
        <w:rPr>
          <w:rFonts w:ascii="Times New Roman" w:eastAsia="Times New Roman" w:hAnsi="Times New Roman" w:cs="Times New Roman"/>
          <w:color w:val="22252D"/>
          <w:lang w:eastAsia="ru-RU"/>
        </w:rPr>
        <w:t>Ответ</w:t>
      </w:r>
      <w:proofErr w:type="gramStart"/>
      <w:r w:rsidRPr="004E0365">
        <w:rPr>
          <w:rFonts w:ascii="Times New Roman" w:eastAsia="Times New Roman" w:hAnsi="Times New Roman" w:cs="Times New Roman"/>
          <w:color w:val="22252D"/>
          <w:lang w:eastAsia="ru-RU"/>
        </w:rPr>
        <w:t>:</w:t>
      </w:r>
      <w:r w:rsidRPr="004E0365">
        <w:rPr>
          <w:rFonts w:ascii="Times New Roman" w:eastAsia="Times New Roman" w:hAnsi="Times New Roman" w:cs="Times New Roman"/>
          <w:bCs/>
          <w:color w:val="22252D"/>
          <w:lang w:eastAsia="ru-RU"/>
        </w:rPr>
        <w:t> </w:t>
      </w:r>
      <w:r w:rsidRPr="004E0365">
        <w:rPr>
          <w:rFonts w:ascii="Times New Roman" w:eastAsia="Times New Roman" w:hAnsi="Times New Roman" w:cs="Times New Roman"/>
          <w:color w:val="22252D"/>
          <w:lang w:eastAsia="ru-RU"/>
        </w:rPr>
        <w:t>Да</w:t>
      </w:r>
      <w:proofErr w:type="gramEnd"/>
      <w:r w:rsidRPr="004E0365">
        <w:rPr>
          <w:rFonts w:ascii="Times New Roman" w:eastAsia="Times New Roman" w:hAnsi="Times New Roman" w:cs="Times New Roman"/>
          <w:color w:val="22252D"/>
          <w:lang w:eastAsia="ru-RU"/>
        </w:rPr>
        <w:t> </w:t>
      </w:r>
      <w:r w:rsidRPr="004E0365">
        <w:rPr>
          <w:rFonts w:ascii="Times New Roman" w:eastAsia="Times New Roman" w:hAnsi="Times New Roman" w:cs="Times New Roman"/>
          <w:bCs/>
          <w:color w:val="22252D"/>
          <w:lang w:eastAsia="ru-RU"/>
        </w:rPr>
        <w:t>(</w:t>
      </w:r>
      <w:r w:rsidRPr="004E0365">
        <w:rPr>
          <w:rFonts w:ascii="Times New Roman" w:eastAsia="Times New Roman" w:hAnsi="Times New Roman" w:cs="Times New Roman"/>
          <w:color w:val="22252D"/>
          <w:lang w:eastAsia="ru-RU"/>
        </w:rPr>
        <w:t>пункт 2.2 статьи 7 Федерального закона от 21 декабря 2013г. № 353-ФЗ "О потребительском кредите (займе)"</w:t>
      </w:r>
      <w:r w:rsidRPr="004E0365">
        <w:rPr>
          <w:rFonts w:ascii="Times New Roman" w:eastAsia="Times New Roman" w:hAnsi="Times New Roman" w:cs="Times New Roman"/>
          <w:bCs/>
          <w:color w:val="22252D"/>
          <w:lang w:eastAsia="ru-RU"/>
        </w:rPr>
        <w:t>).</w:t>
      </w:r>
      <w:bookmarkStart w:id="0" w:name="_GoBack"/>
      <w:bookmarkEnd w:id="0"/>
    </w:p>
    <w:sectPr w:rsidR="000D4E5C" w:rsidRPr="004E0365" w:rsidSect="009610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C05E3"/>
    <w:multiLevelType w:val="multilevel"/>
    <w:tmpl w:val="1BC00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5422C"/>
    <w:rsid w:val="0005422C"/>
    <w:rsid w:val="000D4E5C"/>
    <w:rsid w:val="001C5BA1"/>
    <w:rsid w:val="003F050A"/>
    <w:rsid w:val="004E0365"/>
    <w:rsid w:val="00961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BA696"/>
  <w15:docId w15:val="{7A8005DA-BC97-4C3A-B0B9-7D7B1111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1063"/>
  </w:style>
  <w:style w:type="paragraph" w:styleId="1">
    <w:name w:val="heading 1"/>
    <w:basedOn w:val="a"/>
    <w:link w:val="10"/>
    <w:uiPriority w:val="9"/>
    <w:qFormat/>
    <w:rsid w:val="000542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422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54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542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398570">
      <w:bodyDiv w:val="1"/>
      <w:marLeft w:val="0"/>
      <w:marRight w:val="0"/>
      <w:marTop w:val="0"/>
      <w:marBottom w:val="0"/>
      <w:divBdr>
        <w:top w:val="none" w:sz="0" w:space="0" w:color="auto"/>
        <w:left w:val="none" w:sz="0" w:space="0" w:color="auto"/>
        <w:bottom w:val="none" w:sz="0" w:space="0" w:color="auto"/>
        <w:right w:val="none" w:sz="0" w:space="0" w:color="auto"/>
      </w:divBdr>
      <w:divsChild>
        <w:div w:id="292827888">
          <w:marLeft w:val="0"/>
          <w:marRight w:val="0"/>
          <w:marTop w:val="0"/>
          <w:marBottom w:val="0"/>
          <w:divBdr>
            <w:top w:val="none" w:sz="0" w:space="0" w:color="auto"/>
            <w:left w:val="none" w:sz="0" w:space="0" w:color="auto"/>
            <w:bottom w:val="none" w:sz="0" w:space="0" w:color="auto"/>
            <w:right w:val="none" w:sz="0" w:space="0" w:color="auto"/>
          </w:divBdr>
        </w:div>
        <w:div w:id="931206825">
          <w:marLeft w:val="0"/>
          <w:marRight w:val="0"/>
          <w:marTop w:val="150"/>
          <w:marBottom w:val="0"/>
          <w:divBdr>
            <w:top w:val="none" w:sz="0" w:space="0" w:color="auto"/>
            <w:left w:val="none" w:sz="0" w:space="0" w:color="auto"/>
            <w:bottom w:val="none" w:sz="0" w:space="0" w:color="auto"/>
            <w:right w:val="none" w:sz="0" w:space="0" w:color="auto"/>
          </w:divBdr>
          <w:divsChild>
            <w:div w:id="1121454358">
              <w:marLeft w:val="0"/>
              <w:marRight w:val="0"/>
              <w:marTop w:val="0"/>
              <w:marBottom w:val="0"/>
              <w:divBdr>
                <w:top w:val="none" w:sz="0" w:space="0" w:color="auto"/>
                <w:left w:val="none" w:sz="0" w:space="0" w:color="auto"/>
                <w:bottom w:val="none" w:sz="0" w:space="0" w:color="auto"/>
                <w:right w:val="none" w:sz="0" w:space="0" w:color="auto"/>
              </w:divBdr>
            </w:div>
            <w:div w:id="326715979">
              <w:marLeft w:val="0"/>
              <w:marRight w:val="0"/>
              <w:marTop w:val="0"/>
              <w:marBottom w:val="0"/>
              <w:divBdr>
                <w:top w:val="none" w:sz="0" w:space="0" w:color="auto"/>
                <w:left w:val="none" w:sz="0" w:space="0" w:color="auto"/>
                <w:bottom w:val="none" w:sz="0" w:space="0" w:color="auto"/>
                <w:right w:val="none" w:sz="0" w:space="0" w:color="auto"/>
              </w:divBdr>
            </w:div>
            <w:div w:id="950279405">
              <w:marLeft w:val="0"/>
              <w:marRight w:val="0"/>
              <w:marTop w:val="0"/>
              <w:marBottom w:val="0"/>
              <w:divBdr>
                <w:top w:val="none" w:sz="0" w:space="0" w:color="auto"/>
                <w:left w:val="none" w:sz="0" w:space="0" w:color="auto"/>
                <w:bottom w:val="none" w:sz="0" w:space="0" w:color="auto"/>
                <w:right w:val="none" w:sz="0" w:space="0" w:color="auto"/>
              </w:divBdr>
              <w:divsChild>
                <w:div w:id="1316454111">
                  <w:marLeft w:val="0"/>
                  <w:marRight w:val="0"/>
                  <w:marTop w:val="0"/>
                  <w:marBottom w:val="0"/>
                  <w:divBdr>
                    <w:top w:val="none" w:sz="0" w:space="0" w:color="auto"/>
                    <w:left w:val="none" w:sz="0" w:space="0" w:color="auto"/>
                    <w:bottom w:val="none" w:sz="0" w:space="0" w:color="auto"/>
                    <w:right w:val="none" w:sz="0" w:space="0" w:color="auto"/>
                  </w:divBdr>
                </w:div>
                <w:div w:id="1680230543">
                  <w:marLeft w:val="0"/>
                  <w:marRight w:val="0"/>
                  <w:marTop w:val="0"/>
                  <w:marBottom w:val="0"/>
                  <w:divBdr>
                    <w:top w:val="none" w:sz="0" w:space="0" w:color="auto"/>
                    <w:left w:val="none" w:sz="0" w:space="0" w:color="auto"/>
                    <w:bottom w:val="none" w:sz="0" w:space="0" w:color="auto"/>
                    <w:right w:val="none" w:sz="0" w:space="0" w:color="auto"/>
                  </w:divBdr>
                </w:div>
                <w:div w:id="799541110">
                  <w:marLeft w:val="0"/>
                  <w:marRight w:val="0"/>
                  <w:marTop w:val="0"/>
                  <w:marBottom w:val="0"/>
                  <w:divBdr>
                    <w:top w:val="none" w:sz="0" w:space="0" w:color="auto"/>
                    <w:left w:val="none" w:sz="0" w:space="0" w:color="auto"/>
                    <w:bottom w:val="none" w:sz="0" w:space="0" w:color="auto"/>
                    <w:right w:val="none" w:sz="0" w:space="0" w:color="auto"/>
                  </w:divBdr>
                </w:div>
                <w:div w:id="1759011174">
                  <w:marLeft w:val="0"/>
                  <w:marRight w:val="0"/>
                  <w:marTop w:val="0"/>
                  <w:marBottom w:val="0"/>
                  <w:divBdr>
                    <w:top w:val="none" w:sz="0" w:space="0" w:color="auto"/>
                    <w:left w:val="none" w:sz="0" w:space="0" w:color="auto"/>
                    <w:bottom w:val="none" w:sz="0" w:space="0" w:color="auto"/>
                    <w:right w:val="none" w:sz="0" w:space="0" w:color="auto"/>
                  </w:divBdr>
                  <w:divsChild>
                    <w:div w:id="1450779446">
                      <w:marLeft w:val="0"/>
                      <w:marRight w:val="0"/>
                      <w:marTop w:val="0"/>
                      <w:marBottom w:val="0"/>
                      <w:divBdr>
                        <w:top w:val="none" w:sz="0" w:space="0" w:color="auto"/>
                        <w:left w:val="none" w:sz="0" w:space="0" w:color="auto"/>
                        <w:bottom w:val="none" w:sz="0" w:space="0" w:color="auto"/>
                        <w:right w:val="none" w:sz="0" w:space="0" w:color="auto"/>
                      </w:divBdr>
                      <w:divsChild>
                        <w:div w:id="2015301188">
                          <w:marLeft w:val="0"/>
                          <w:marRight w:val="0"/>
                          <w:marTop w:val="0"/>
                          <w:marBottom w:val="0"/>
                          <w:divBdr>
                            <w:top w:val="none" w:sz="0" w:space="0" w:color="auto"/>
                            <w:left w:val="none" w:sz="0" w:space="0" w:color="auto"/>
                            <w:bottom w:val="none" w:sz="0" w:space="0" w:color="auto"/>
                            <w:right w:val="none" w:sz="0" w:space="0" w:color="auto"/>
                          </w:divBdr>
                          <w:divsChild>
                            <w:div w:id="338436975">
                              <w:marLeft w:val="0"/>
                              <w:marRight w:val="0"/>
                              <w:marTop w:val="0"/>
                              <w:marBottom w:val="0"/>
                              <w:divBdr>
                                <w:top w:val="none" w:sz="0" w:space="0" w:color="auto"/>
                                <w:left w:val="none" w:sz="0" w:space="0" w:color="auto"/>
                                <w:bottom w:val="none" w:sz="0" w:space="0" w:color="auto"/>
                                <w:right w:val="none" w:sz="0" w:space="0" w:color="auto"/>
                              </w:divBdr>
                              <w:divsChild>
                                <w:div w:id="1905794140">
                                  <w:marLeft w:val="0"/>
                                  <w:marRight w:val="0"/>
                                  <w:marTop w:val="0"/>
                                  <w:marBottom w:val="0"/>
                                  <w:divBdr>
                                    <w:top w:val="none" w:sz="0" w:space="0" w:color="auto"/>
                                    <w:left w:val="none" w:sz="0" w:space="0" w:color="auto"/>
                                    <w:bottom w:val="none" w:sz="0" w:space="0" w:color="auto"/>
                                    <w:right w:val="none" w:sz="0" w:space="0" w:color="auto"/>
                                  </w:divBdr>
                                  <w:divsChild>
                                    <w:div w:id="1976253917">
                                      <w:marLeft w:val="0"/>
                                      <w:marRight w:val="0"/>
                                      <w:marTop w:val="0"/>
                                      <w:marBottom w:val="0"/>
                                      <w:divBdr>
                                        <w:top w:val="none" w:sz="0" w:space="0" w:color="auto"/>
                                        <w:left w:val="none" w:sz="0" w:space="0" w:color="auto"/>
                                        <w:bottom w:val="none" w:sz="0" w:space="0" w:color="auto"/>
                                        <w:right w:val="none" w:sz="0" w:space="0" w:color="auto"/>
                                      </w:divBdr>
                                      <w:divsChild>
                                        <w:div w:id="471875595">
                                          <w:marLeft w:val="0"/>
                                          <w:marRight w:val="0"/>
                                          <w:marTop w:val="0"/>
                                          <w:marBottom w:val="0"/>
                                          <w:divBdr>
                                            <w:top w:val="none" w:sz="0" w:space="0" w:color="auto"/>
                                            <w:left w:val="none" w:sz="0" w:space="0" w:color="auto"/>
                                            <w:bottom w:val="none" w:sz="0" w:space="0" w:color="auto"/>
                                            <w:right w:val="none" w:sz="0" w:space="0" w:color="auto"/>
                                          </w:divBdr>
                                          <w:divsChild>
                                            <w:div w:id="110634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14</Pages>
  <Words>5173</Words>
  <Characters>29488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3</cp:revision>
  <dcterms:created xsi:type="dcterms:W3CDTF">2021-02-25T11:14:00Z</dcterms:created>
  <dcterms:modified xsi:type="dcterms:W3CDTF">2022-08-03T13:06:00Z</dcterms:modified>
</cp:coreProperties>
</file>