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0AD6A" w14:textId="77777777" w:rsidR="00DA3E46" w:rsidRPr="002C3E04" w:rsidRDefault="00DA3E46" w:rsidP="007230D9">
      <w:pPr>
        <w:suppressAutoHyphens/>
        <w:jc w:val="center"/>
        <w:rPr>
          <w:rFonts w:ascii="Times New Roman" w:hAnsi="Times New Roman"/>
          <w:sz w:val="15"/>
          <w:szCs w:val="16"/>
          <w:lang w:val="en-US"/>
        </w:rPr>
      </w:pPr>
    </w:p>
    <w:p w14:paraId="14796AF1" w14:textId="77777777" w:rsidR="00DA3E46" w:rsidRPr="007230D9" w:rsidRDefault="002C3E04" w:rsidP="007230D9">
      <w:pPr>
        <w:framePr w:hSpace="180" w:wrap="around" w:vAnchor="text" w:hAnchor="page" w:x="5845" w:y="36"/>
        <w:suppressAutoHyphens/>
        <w:rPr>
          <w:rFonts w:ascii="Times New Roman" w:hAnsi="Times New Roman"/>
          <w:sz w:val="25"/>
          <w:szCs w:val="20"/>
        </w:rPr>
      </w:pPr>
      <w:r>
        <w:rPr>
          <w:rFonts w:ascii="Times New Roman" w:hAnsi="Times New Roman"/>
          <w:noProof/>
          <w:sz w:val="25"/>
          <w:szCs w:val="25"/>
        </w:rPr>
        <w:drawing>
          <wp:inline distT="0" distB="0" distL="0" distR="0" wp14:anchorId="253305D8" wp14:editId="3173F1DB">
            <wp:extent cx="4667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85235" w14:textId="77777777" w:rsidR="00937226" w:rsidRPr="00937226" w:rsidRDefault="00937226" w:rsidP="00937226">
      <w:pPr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074666A4" w14:textId="77777777" w:rsidR="00937226" w:rsidRPr="00937226" w:rsidRDefault="00937226" w:rsidP="00937226">
      <w:pPr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32DC5B93" w14:textId="77777777" w:rsidR="00937226" w:rsidRDefault="00937226" w:rsidP="00937226">
      <w:pPr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4AB1E082" w14:textId="77777777" w:rsidR="00937226" w:rsidRDefault="00937226" w:rsidP="00937226">
      <w:pPr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24FEA75B" w14:textId="77777777" w:rsidR="00937226" w:rsidRPr="00937226" w:rsidRDefault="00937226" w:rsidP="00937226">
      <w:pPr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58671683" w14:textId="77777777" w:rsidR="00937226" w:rsidRPr="00937226" w:rsidRDefault="00937226" w:rsidP="00937226">
      <w:pPr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14:paraId="05D7923C" w14:textId="77777777" w:rsidR="00937226" w:rsidRPr="00937226" w:rsidRDefault="00937226" w:rsidP="00937226">
      <w:pPr>
        <w:suppressLineNumber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37226">
        <w:rPr>
          <w:rFonts w:ascii="Times New Roman" w:eastAsia="Times New Roman" w:hAnsi="Times New Roman"/>
          <w:b/>
          <w:sz w:val="40"/>
          <w:szCs w:val="40"/>
          <w:lang w:eastAsia="ru-RU"/>
        </w:rPr>
        <w:t>МЕСТНАЯ  АДМИНИСТРАЦИЯ</w:t>
      </w:r>
    </w:p>
    <w:p w14:paraId="3A11B7D4" w14:textId="77777777" w:rsidR="00937226" w:rsidRPr="00AA1947" w:rsidRDefault="00937226" w:rsidP="00C16102">
      <w:pPr>
        <w:keepNext/>
        <w:suppressLineNumbers/>
        <w:suppressAutoHyphens/>
        <w:spacing w:after="0" w:line="240" w:lineRule="auto"/>
        <w:ind w:left="-567"/>
        <w:jc w:val="center"/>
        <w:outlineLvl w:val="4"/>
        <w:rPr>
          <w:rFonts w:ascii="Times New Roman" w:eastAsia="Times New Roman" w:hAnsi="Times New Roman"/>
          <w:b/>
          <w:lang w:eastAsia="ru-RU"/>
        </w:rPr>
      </w:pPr>
      <w:r w:rsidRPr="00AA1947">
        <w:rPr>
          <w:rFonts w:ascii="Times New Roman" w:eastAsia="Times New Roman" w:hAnsi="Times New Roman"/>
          <w:b/>
          <w:lang w:eastAsia="ru-RU"/>
        </w:rPr>
        <w:t>ВНУТРИГОРОДСКОГО МУНИЦИПАЛЬНОГО  ОБРАЗОВАНИЯ</w:t>
      </w:r>
    </w:p>
    <w:p w14:paraId="54C6040D" w14:textId="44AF90B1" w:rsidR="00937226" w:rsidRPr="00AA1947" w:rsidRDefault="00C16102" w:rsidP="00C1610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ru-RU"/>
        </w:rPr>
      </w:pPr>
      <w:r w:rsidRPr="00AA1947">
        <w:rPr>
          <w:rFonts w:ascii="Times New Roman" w:eastAsia="Times New Roman" w:hAnsi="Times New Roman"/>
          <w:b/>
          <w:lang w:eastAsia="ru-RU"/>
        </w:rPr>
        <w:t xml:space="preserve">ГОРОДА ФЕДЕРАЛЬНОГО ЗНАЧЕНИЯ </w:t>
      </w:r>
      <w:r w:rsidR="00937226" w:rsidRPr="00AA1947">
        <w:rPr>
          <w:rFonts w:ascii="Times New Roman" w:eastAsia="Times New Roman" w:hAnsi="Times New Roman"/>
          <w:b/>
          <w:lang w:eastAsia="ru-RU"/>
        </w:rPr>
        <w:t>САНКТ-ПЕТЕРБУРГА МУНИЦИПАЛЬНЫЙ  ОКРУГ</w:t>
      </w:r>
    </w:p>
    <w:p w14:paraId="4B963DDD" w14:textId="77777777" w:rsidR="00937226" w:rsidRPr="00937226" w:rsidRDefault="00937226" w:rsidP="00937226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37226">
        <w:rPr>
          <w:rFonts w:ascii="Times New Roman" w:eastAsia="Times New Roman" w:hAnsi="Times New Roman"/>
          <w:b/>
          <w:sz w:val="40"/>
          <w:szCs w:val="40"/>
          <w:lang w:eastAsia="ru-RU"/>
        </w:rPr>
        <w:t>КОМЕНДАНТСКИЙ  АЭРОДРОМ</w:t>
      </w:r>
    </w:p>
    <w:p w14:paraId="5DD02AA3" w14:textId="77777777" w:rsidR="00937226" w:rsidRPr="00937226" w:rsidRDefault="00937226" w:rsidP="00937226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14:paraId="1600A9E0" w14:textId="77777777" w:rsidR="00937226" w:rsidRPr="00937226" w:rsidRDefault="00937226" w:rsidP="00937226">
      <w:pPr>
        <w:keepNext/>
        <w:suppressLineNumbers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37226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14:paraId="3281B71D" w14:textId="77777777" w:rsidR="00937226" w:rsidRPr="00937226" w:rsidRDefault="00937226" w:rsidP="00937226">
      <w:pPr>
        <w:suppressLineNumbers/>
        <w:suppressAutoHyphens/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14:paraId="355AAAFA" w14:textId="356E6D51" w:rsidR="00937226" w:rsidRPr="00C16102" w:rsidRDefault="00681223" w:rsidP="0093722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30</w:t>
      </w:r>
      <w:r w:rsidR="00BE2F21" w:rsidRPr="00C1610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  <w:r w:rsidR="00937226" w:rsidRPr="00C1610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12.20</w:t>
      </w:r>
      <w:r w:rsidR="00C16102" w:rsidRPr="00C1610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</w:t>
      </w:r>
      <w:r w:rsidR="00937226" w:rsidRPr="00C1610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год   </w:t>
      </w:r>
      <w:r w:rsidR="00937226" w:rsidRPr="00C1610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</w:t>
      </w:r>
      <w:r w:rsidR="00C16102" w:rsidRPr="00C161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937226" w:rsidRPr="00C161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Санкт-Петербург                                         №</w:t>
      </w:r>
      <w:r w:rsidR="00BE2F21" w:rsidRPr="00C1610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1707FE">
        <w:rPr>
          <w:rFonts w:ascii="Times New Roman" w:eastAsia="Times New Roman" w:hAnsi="Times New Roman"/>
          <w:b/>
          <w:sz w:val="28"/>
          <w:szCs w:val="28"/>
          <w:lang w:eastAsia="ru-RU"/>
        </w:rPr>
        <w:t>63</w:t>
      </w:r>
    </w:p>
    <w:p w14:paraId="725E11AF" w14:textId="77777777" w:rsidR="00937226" w:rsidRPr="00C16102" w:rsidRDefault="00937226" w:rsidP="0093722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B9810" w14:textId="28E8B3F6" w:rsidR="00DA3E46" w:rsidRPr="007230D9" w:rsidRDefault="00DA3E46" w:rsidP="0072402B">
      <w:pPr>
        <w:pStyle w:val="31"/>
        <w:tabs>
          <w:tab w:val="left" w:pos="0"/>
          <w:tab w:val="left" w:pos="6237"/>
          <w:tab w:val="left" w:pos="6521"/>
          <w:tab w:val="left" w:pos="9356"/>
          <w:tab w:val="left" w:pos="10915"/>
        </w:tabs>
        <w:suppressAutoHyphens/>
        <w:ind w:right="4536"/>
        <w:rPr>
          <w:rFonts w:ascii="Times New Roman" w:hAnsi="Times New Roman"/>
          <w:b/>
          <w:sz w:val="19"/>
          <w:szCs w:val="19"/>
        </w:rPr>
      </w:pPr>
      <w:bookmarkStart w:id="0" w:name="_Hlk161827285"/>
      <w:r w:rsidRPr="007230D9">
        <w:rPr>
          <w:rFonts w:ascii="Times New Roman" w:hAnsi="Times New Roman"/>
          <w:b/>
          <w:sz w:val="19"/>
          <w:szCs w:val="19"/>
        </w:rPr>
        <w:t>Об утверждении</w:t>
      </w:r>
      <w:r w:rsidR="00937226">
        <w:rPr>
          <w:rFonts w:ascii="Times New Roman" w:hAnsi="Times New Roman"/>
          <w:b/>
          <w:sz w:val="19"/>
          <w:szCs w:val="19"/>
        </w:rPr>
        <w:t xml:space="preserve"> </w:t>
      </w:r>
      <w:r w:rsidRPr="007230D9">
        <w:rPr>
          <w:rFonts w:ascii="Times New Roman" w:hAnsi="Times New Roman"/>
          <w:b/>
          <w:sz w:val="19"/>
          <w:szCs w:val="19"/>
        </w:rPr>
        <w:t>программы повышения эффективности управления</w:t>
      </w:r>
      <w:r w:rsidR="007077F4">
        <w:rPr>
          <w:rFonts w:ascii="Times New Roman" w:hAnsi="Times New Roman"/>
          <w:b/>
          <w:sz w:val="19"/>
          <w:szCs w:val="19"/>
        </w:rPr>
        <w:t xml:space="preserve"> </w:t>
      </w:r>
      <w:r w:rsidRPr="007230D9">
        <w:rPr>
          <w:rFonts w:ascii="Times New Roman" w:hAnsi="Times New Roman"/>
          <w:b/>
          <w:sz w:val="19"/>
          <w:szCs w:val="19"/>
        </w:rPr>
        <w:t>муниципальными финансами</w:t>
      </w:r>
      <w:r w:rsidR="00400E63">
        <w:rPr>
          <w:rFonts w:ascii="Times New Roman" w:hAnsi="Times New Roman"/>
          <w:b/>
          <w:sz w:val="19"/>
          <w:szCs w:val="19"/>
        </w:rPr>
        <w:t xml:space="preserve"> до 2028 года</w:t>
      </w:r>
    </w:p>
    <w:bookmarkEnd w:id="0"/>
    <w:p w14:paraId="33056E23" w14:textId="77777777" w:rsidR="00DA3E46" w:rsidRPr="007230D9" w:rsidRDefault="00DA3E46" w:rsidP="007230D9">
      <w:pPr>
        <w:pStyle w:val="21"/>
        <w:suppressAutoHyphens/>
        <w:rPr>
          <w:b/>
          <w:sz w:val="27"/>
          <w:szCs w:val="27"/>
        </w:rPr>
      </w:pPr>
    </w:p>
    <w:p w14:paraId="725F03C3" w14:textId="297D69EE" w:rsidR="00DA3E46" w:rsidRPr="00992E2C" w:rsidRDefault="00DA3E46" w:rsidP="00584BA6">
      <w:pPr>
        <w:suppressAutoHyphens/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92E2C">
        <w:rPr>
          <w:rFonts w:ascii="Times New Roman" w:hAnsi="Times New Roman"/>
          <w:sz w:val="26"/>
          <w:szCs w:val="26"/>
        </w:rPr>
        <w:t xml:space="preserve">На основании Федерального закона </w:t>
      </w:r>
      <w:r w:rsidR="00937226" w:rsidRPr="00992E2C">
        <w:rPr>
          <w:rFonts w:ascii="Times New Roman" w:hAnsi="Times New Roman"/>
          <w:sz w:val="26"/>
          <w:szCs w:val="26"/>
        </w:rPr>
        <w:t>от 06.10.2003 года №131-ФЗ «</w:t>
      </w:r>
      <w:r w:rsidRPr="00992E2C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37226" w:rsidRPr="00992E2C">
        <w:rPr>
          <w:rFonts w:ascii="Times New Roman" w:hAnsi="Times New Roman"/>
          <w:sz w:val="26"/>
          <w:szCs w:val="26"/>
        </w:rPr>
        <w:t>»</w:t>
      </w:r>
      <w:r w:rsidRPr="00992E2C">
        <w:rPr>
          <w:rFonts w:ascii="Times New Roman" w:hAnsi="Times New Roman"/>
          <w:sz w:val="26"/>
          <w:szCs w:val="26"/>
        </w:rPr>
        <w:t xml:space="preserve">, закона Санкт-Петербурга </w:t>
      </w:r>
      <w:r w:rsidR="00937226" w:rsidRPr="00992E2C">
        <w:rPr>
          <w:rFonts w:ascii="Times New Roman" w:hAnsi="Times New Roman"/>
          <w:sz w:val="26"/>
          <w:szCs w:val="26"/>
        </w:rPr>
        <w:t>от 23.09.2009года №420-79 «</w:t>
      </w:r>
      <w:r w:rsidRPr="00992E2C">
        <w:rPr>
          <w:rFonts w:ascii="Times New Roman" w:hAnsi="Times New Roman"/>
          <w:sz w:val="26"/>
          <w:szCs w:val="26"/>
        </w:rPr>
        <w:t>Об организации местного самоуправления в Санкт-Петербурге</w:t>
      </w:r>
      <w:r w:rsidR="00937226" w:rsidRPr="00992E2C">
        <w:rPr>
          <w:rFonts w:ascii="Times New Roman" w:hAnsi="Times New Roman"/>
          <w:sz w:val="26"/>
          <w:szCs w:val="26"/>
        </w:rPr>
        <w:t>»</w:t>
      </w:r>
      <w:r w:rsidRPr="00992E2C">
        <w:rPr>
          <w:rFonts w:ascii="Times New Roman" w:hAnsi="Times New Roman"/>
          <w:sz w:val="26"/>
          <w:szCs w:val="26"/>
        </w:rPr>
        <w:t>, Устава</w:t>
      </w:r>
      <w:r w:rsidR="00937226" w:rsidRPr="00992E2C">
        <w:rPr>
          <w:rFonts w:ascii="Times New Roman" w:hAnsi="Times New Roman"/>
          <w:sz w:val="26"/>
          <w:szCs w:val="26"/>
        </w:rPr>
        <w:t xml:space="preserve"> внутригородского </w:t>
      </w:r>
      <w:r w:rsidR="00C16102" w:rsidRPr="00992E2C">
        <w:rPr>
          <w:rFonts w:ascii="Times New Roman" w:hAnsi="Times New Roman"/>
          <w:sz w:val="26"/>
          <w:szCs w:val="26"/>
        </w:rPr>
        <w:t>м</w:t>
      </w:r>
      <w:r w:rsidRPr="00992E2C">
        <w:rPr>
          <w:rFonts w:ascii="Times New Roman" w:hAnsi="Times New Roman"/>
          <w:sz w:val="26"/>
          <w:szCs w:val="26"/>
        </w:rPr>
        <w:t>униципального образования</w:t>
      </w:r>
      <w:r w:rsidR="00C16102" w:rsidRPr="00992E2C">
        <w:rPr>
          <w:rFonts w:ascii="Times New Roman" w:hAnsi="Times New Roman"/>
          <w:sz w:val="26"/>
          <w:szCs w:val="26"/>
        </w:rPr>
        <w:t xml:space="preserve"> города федерального значения</w:t>
      </w:r>
      <w:r w:rsidR="00937226" w:rsidRPr="00992E2C">
        <w:rPr>
          <w:rFonts w:ascii="Times New Roman" w:hAnsi="Times New Roman"/>
          <w:sz w:val="26"/>
          <w:szCs w:val="26"/>
        </w:rPr>
        <w:t xml:space="preserve"> Санкт-Петербурга </w:t>
      </w:r>
      <w:r w:rsidR="00C16102" w:rsidRPr="00992E2C">
        <w:rPr>
          <w:rFonts w:ascii="Times New Roman" w:hAnsi="Times New Roman"/>
          <w:sz w:val="26"/>
          <w:szCs w:val="26"/>
        </w:rPr>
        <w:t>м</w:t>
      </w:r>
      <w:r w:rsidR="00937226" w:rsidRPr="00992E2C">
        <w:rPr>
          <w:rFonts w:ascii="Times New Roman" w:hAnsi="Times New Roman"/>
          <w:sz w:val="26"/>
          <w:szCs w:val="26"/>
        </w:rPr>
        <w:t>униципальный округ</w:t>
      </w:r>
      <w:r w:rsidRPr="00992E2C">
        <w:rPr>
          <w:rFonts w:ascii="Times New Roman" w:hAnsi="Times New Roman"/>
          <w:sz w:val="26"/>
          <w:szCs w:val="26"/>
        </w:rPr>
        <w:t xml:space="preserve"> Комендантский аэродром:</w:t>
      </w:r>
    </w:p>
    <w:p w14:paraId="422041E2" w14:textId="77777777" w:rsidR="00937226" w:rsidRDefault="00937226" w:rsidP="00937226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 w:rsidRPr="00A77C0E">
        <w:rPr>
          <w:rFonts w:ascii="Times New Roman" w:hAnsi="Times New Roman"/>
          <w:b/>
          <w:sz w:val="24"/>
          <w:szCs w:val="24"/>
        </w:rPr>
        <w:t>ПОСТАНОВЛЯЮ</w:t>
      </w:r>
      <w:r w:rsidRPr="00A77C0E">
        <w:rPr>
          <w:rFonts w:ascii="Times New Roman" w:hAnsi="Times New Roman"/>
          <w:sz w:val="24"/>
          <w:szCs w:val="24"/>
        </w:rPr>
        <w:t>:</w:t>
      </w:r>
    </w:p>
    <w:p w14:paraId="6A8C4042" w14:textId="77777777" w:rsidR="00937226" w:rsidRPr="007230D9" w:rsidRDefault="00937226" w:rsidP="007230D9">
      <w:pPr>
        <w:suppressAutoHyphens/>
        <w:ind w:firstLine="851"/>
        <w:jc w:val="both"/>
        <w:rPr>
          <w:rFonts w:ascii="Times New Roman" w:hAnsi="Times New Roman"/>
          <w:sz w:val="21"/>
          <w:szCs w:val="24"/>
        </w:rPr>
      </w:pPr>
    </w:p>
    <w:p w14:paraId="218A16EB" w14:textId="0360FB50" w:rsidR="00DA3E46" w:rsidRPr="00992E2C" w:rsidRDefault="00E705E8" w:rsidP="00992E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92E2C">
        <w:rPr>
          <w:rFonts w:ascii="Times New Roman" w:hAnsi="Times New Roman"/>
          <w:sz w:val="26"/>
          <w:szCs w:val="26"/>
        </w:rPr>
        <w:t>1.</w:t>
      </w:r>
      <w:r w:rsidR="00DA3E46" w:rsidRPr="00992E2C">
        <w:rPr>
          <w:rFonts w:ascii="Times New Roman" w:hAnsi="Times New Roman"/>
          <w:sz w:val="26"/>
          <w:szCs w:val="26"/>
        </w:rPr>
        <w:t>Утвердить программу повышения эффективности управления муниципальными финансами</w:t>
      </w:r>
      <w:r w:rsidR="006D09B9" w:rsidRPr="00992E2C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6D09B9" w:rsidRPr="00992E2C">
        <w:rPr>
          <w:rFonts w:ascii="Times New Roman" w:hAnsi="Times New Roman"/>
          <w:iCs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</w:t>
      </w:r>
      <w:r w:rsidR="006D09B9" w:rsidRPr="00992E2C">
        <w:rPr>
          <w:rFonts w:ascii="Times New Roman" w:hAnsi="Times New Roman"/>
          <w:iCs/>
          <w:sz w:val="26"/>
          <w:szCs w:val="26"/>
          <w:lang w:eastAsia="ru-RU"/>
        </w:rPr>
        <w:t xml:space="preserve"> Комендантский аэродром</w:t>
      </w:r>
      <w:r w:rsidR="00400E63" w:rsidRPr="00992E2C">
        <w:rPr>
          <w:rFonts w:ascii="Times New Roman" w:hAnsi="Times New Roman"/>
          <w:iCs/>
          <w:sz w:val="26"/>
          <w:szCs w:val="26"/>
          <w:lang w:eastAsia="ru-RU"/>
        </w:rPr>
        <w:t xml:space="preserve"> до 2028 года</w:t>
      </w:r>
      <w:r w:rsidR="00584BA6" w:rsidRPr="00992E2C">
        <w:rPr>
          <w:rFonts w:ascii="Times New Roman" w:hAnsi="Times New Roman"/>
          <w:sz w:val="26"/>
          <w:szCs w:val="26"/>
        </w:rPr>
        <w:t xml:space="preserve">, согласно </w:t>
      </w:r>
      <w:r w:rsidR="00DA3E46" w:rsidRPr="00992E2C">
        <w:rPr>
          <w:rFonts w:ascii="Times New Roman" w:hAnsi="Times New Roman"/>
          <w:bCs/>
          <w:sz w:val="26"/>
          <w:szCs w:val="26"/>
        </w:rPr>
        <w:t>Приложени</w:t>
      </w:r>
      <w:r w:rsidR="00584BA6" w:rsidRPr="00992E2C">
        <w:rPr>
          <w:rFonts w:ascii="Times New Roman" w:hAnsi="Times New Roman"/>
          <w:bCs/>
          <w:sz w:val="26"/>
          <w:szCs w:val="26"/>
        </w:rPr>
        <w:t>ю</w:t>
      </w:r>
      <w:r w:rsidR="00DA3E46" w:rsidRPr="00992E2C">
        <w:rPr>
          <w:rFonts w:ascii="Times New Roman" w:hAnsi="Times New Roman"/>
          <w:bCs/>
          <w:sz w:val="26"/>
          <w:szCs w:val="26"/>
        </w:rPr>
        <w:t xml:space="preserve"> №1.</w:t>
      </w:r>
    </w:p>
    <w:p w14:paraId="7340B712" w14:textId="2711105C" w:rsidR="006D09B9" w:rsidRPr="00992E2C" w:rsidRDefault="006D09B9" w:rsidP="00992E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E2C">
        <w:rPr>
          <w:rFonts w:ascii="Times New Roman" w:hAnsi="Times New Roman"/>
          <w:bCs/>
          <w:sz w:val="26"/>
          <w:szCs w:val="26"/>
        </w:rPr>
        <w:t xml:space="preserve">2. </w:t>
      </w:r>
      <w:r w:rsidR="00026A99" w:rsidRPr="00992E2C">
        <w:rPr>
          <w:rFonts w:ascii="Times New Roman" w:hAnsi="Times New Roman"/>
          <w:bCs/>
          <w:sz w:val="26"/>
          <w:szCs w:val="26"/>
        </w:rPr>
        <w:t xml:space="preserve">Отменить действие постановления МА МО КА от </w:t>
      </w:r>
      <w:r w:rsidR="00EA1962" w:rsidRPr="00992E2C">
        <w:rPr>
          <w:rFonts w:ascii="Times New Roman" w:hAnsi="Times New Roman"/>
          <w:bCs/>
          <w:sz w:val="26"/>
          <w:szCs w:val="26"/>
        </w:rPr>
        <w:t xml:space="preserve">06.12.2019г. </w:t>
      </w:r>
      <w:r w:rsidR="00026A99" w:rsidRPr="00992E2C">
        <w:rPr>
          <w:rFonts w:ascii="Times New Roman" w:hAnsi="Times New Roman"/>
          <w:bCs/>
          <w:sz w:val="26"/>
          <w:szCs w:val="26"/>
        </w:rPr>
        <w:t>№558 «Об у</w:t>
      </w:r>
      <w:r w:rsidR="00026A99" w:rsidRPr="00992E2C">
        <w:rPr>
          <w:rFonts w:ascii="Times New Roman" w:hAnsi="Times New Roman"/>
          <w:bCs/>
          <w:sz w:val="26"/>
          <w:szCs w:val="26"/>
        </w:rPr>
        <w:t>тверждении программы повышения эффективности управления муниципальными финансами</w:t>
      </w:r>
      <w:r w:rsidR="00026A99" w:rsidRPr="00992E2C">
        <w:rPr>
          <w:rFonts w:ascii="Times New Roman" w:hAnsi="Times New Roman"/>
          <w:bCs/>
          <w:sz w:val="26"/>
          <w:szCs w:val="26"/>
        </w:rPr>
        <w:t>».</w:t>
      </w:r>
    </w:p>
    <w:p w14:paraId="499E0146" w14:textId="5536C870" w:rsidR="00DA3E46" w:rsidRPr="00992E2C" w:rsidRDefault="006D09B9" w:rsidP="00992E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E2C">
        <w:rPr>
          <w:rFonts w:ascii="Times New Roman" w:hAnsi="Times New Roman"/>
          <w:sz w:val="26"/>
          <w:szCs w:val="26"/>
        </w:rPr>
        <w:t>3</w:t>
      </w:r>
      <w:r w:rsidR="00E705E8" w:rsidRPr="00992E2C">
        <w:rPr>
          <w:rFonts w:ascii="Times New Roman" w:hAnsi="Times New Roman"/>
          <w:sz w:val="26"/>
          <w:szCs w:val="26"/>
        </w:rPr>
        <w:t xml:space="preserve">. </w:t>
      </w:r>
      <w:r w:rsidR="00DA3E46" w:rsidRPr="00992E2C">
        <w:rPr>
          <w:rFonts w:ascii="Times New Roman" w:hAnsi="Times New Roman"/>
          <w:sz w:val="26"/>
          <w:szCs w:val="26"/>
        </w:rPr>
        <w:t>Контроль исполнения настоящего постановления оставляю за собой.</w:t>
      </w:r>
    </w:p>
    <w:p w14:paraId="4DA3B458" w14:textId="77BC1CF7" w:rsidR="00DA3E46" w:rsidRPr="00992E2C" w:rsidRDefault="006D09B9" w:rsidP="00992E2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E2C">
        <w:rPr>
          <w:rFonts w:ascii="Times New Roman" w:hAnsi="Times New Roman"/>
          <w:sz w:val="26"/>
          <w:szCs w:val="26"/>
        </w:rPr>
        <w:t>4</w:t>
      </w:r>
      <w:r w:rsidR="00584BA6" w:rsidRPr="00992E2C">
        <w:rPr>
          <w:rFonts w:ascii="Times New Roman" w:hAnsi="Times New Roman"/>
          <w:sz w:val="26"/>
          <w:szCs w:val="26"/>
        </w:rPr>
        <w:t>.</w:t>
      </w:r>
      <w:r w:rsidR="00DA3E46" w:rsidRPr="00992E2C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</w:t>
      </w:r>
      <w:r w:rsidR="00EA1962" w:rsidRPr="00992E2C">
        <w:rPr>
          <w:rFonts w:ascii="Times New Roman" w:hAnsi="Times New Roman"/>
          <w:sz w:val="26"/>
          <w:szCs w:val="26"/>
        </w:rPr>
        <w:t>01.01.2023года</w:t>
      </w:r>
      <w:r w:rsidR="00DA3E46" w:rsidRPr="00992E2C">
        <w:rPr>
          <w:rFonts w:ascii="Times New Roman" w:hAnsi="Times New Roman"/>
          <w:sz w:val="26"/>
          <w:szCs w:val="26"/>
        </w:rPr>
        <w:t xml:space="preserve">. </w:t>
      </w:r>
    </w:p>
    <w:p w14:paraId="1C4A6C9D" w14:textId="77777777" w:rsidR="00DA3E46" w:rsidRPr="00992E2C" w:rsidRDefault="00DA3E46" w:rsidP="00992E2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E3571F0" w14:textId="77777777" w:rsidR="00DA3E46" w:rsidRPr="007230D9" w:rsidRDefault="00DA3E46" w:rsidP="007230D9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5"/>
          <w:szCs w:val="25"/>
        </w:rPr>
      </w:pPr>
    </w:p>
    <w:p w14:paraId="1360F927" w14:textId="77777777" w:rsidR="00DA3E46" w:rsidRPr="00DB7640" w:rsidRDefault="00DA3E46" w:rsidP="007230D9">
      <w:pPr>
        <w:pStyle w:val="3"/>
        <w:keepNext w:val="0"/>
        <w:suppressLineNumbers/>
        <w:suppressAutoHyphens/>
        <w:jc w:val="both"/>
        <w:rPr>
          <w:b w:val="0"/>
          <w:sz w:val="24"/>
          <w:szCs w:val="24"/>
        </w:rPr>
      </w:pPr>
      <w:r w:rsidRPr="00DB7640">
        <w:rPr>
          <w:b w:val="0"/>
          <w:sz w:val="24"/>
          <w:szCs w:val="24"/>
        </w:rPr>
        <w:t>Глава Местной администрации</w:t>
      </w:r>
    </w:p>
    <w:p w14:paraId="0A43157A" w14:textId="77777777" w:rsidR="00DA3E46" w:rsidRPr="00DB7640" w:rsidRDefault="00DA3E46" w:rsidP="007230D9">
      <w:pPr>
        <w:pStyle w:val="3"/>
        <w:keepNext w:val="0"/>
        <w:suppressLineNumbers/>
        <w:suppressAutoHyphens/>
        <w:jc w:val="both"/>
        <w:rPr>
          <w:b w:val="0"/>
          <w:sz w:val="24"/>
          <w:szCs w:val="24"/>
        </w:rPr>
      </w:pPr>
      <w:r w:rsidRPr="00DB7640">
        <w:rPr>
          <w:b w:val="0"/>
          <w:sz w:val="24"/>
          <w:szCs w:val="24"/>
        </w:rPr>
        <w:t xml:space="preserve">МО Комендантский аэродром         </w:t>
      </w:r>
      <w:r w:rsidRPr="00DB7640">
        <w:rPr>
          <w:b w:val="0"/>
          <w:sz w:val="24"/>
          <w:szCs w:val="24"/>
        </w:rPr>
        <w:tab/>
      </w:r>
      <w:r w:rsidRPr="00DB7640">
        <w:rPr>
          <w:b w:val="0"/>
          <w:sz w:val="24"/>
          <w:szCs w:val="24"/>
        </w:rPr>
        <w:tab/>
      </w:r>
      <w:r w:rsidRPr="00DB7640">
        <w:rPr>
          <w:b w:val="0"/>
          <w:sz w:val="24"/>
          <w:szCs w:val="24"/>
        </w:rPr>
        <w:tab/>
      </w:r>
      <w:r w:rsidR="0060580E" w:rsidRPr="00DB7640">
        <w:rPr>
          <w:b w:val="0"/>
          <w:sz w:val="24"/>
          <w:szCs w:val="24"/>
        </w:rPr>
        <w:t xml:space="preserve">           </w:t>
      </w:r>
      <w:r w:rsidRPr="00DB7640">
        <w:rPr>
          <w:b w:val="0"/>
          <w:sz w:val="24"/>
          <w:szCs w:val="24"/>
        </w:rPr>
        <w:tab/>
        <w:t xml:space="preserve">            М.Ю.</w:t>
      </w:r>
      <w:r w:rsidR="0060580E" w:rsidRPr="00DB7640">
        <w:rPr>
          <w:b w:val="0"/>
          <w:sz w:val="24"/>
          <w:szCs w:val="24"/>
        </w:rPr>
        <w:t xml:space="preserve"> </w:t>
      </w:r>
      <w:r w:rsidRPr="00DB7640">
        <w:rPr>
          <w:b w:val="0"/>
          <w:sz w:val="24"/>
          <w:szCs w:val="24"/>
        </w:rPr>
        <w:t>Брызгалова</w:t>
      </w:r>
    </w:p>
    <w:p w14:paraId="4A9BA7A9" w14:textId="77777777" w:rsidR="00DA3E46" w:rsidRPr="00DB7640" w:rsidRDefault="00DA3E46" w:rsidP="007230D9">
      <w:pPr>
        <w:suppressAutoHyphens/>
        <w:rPr>
          <w:rFonts w:ascii="Times New Roman" w:hAnsi="Times New Roman"/>
          <w:sz w:val="24"/>
          <w:szCs w:val="24"/>
        </w:rPr>
      </w:pPr>
    </w:p>
    <w:p w14:paraId="507BDD07" w14:textId="77777777" w:rsidR="00DA3E46" w:rsidRPr="007230D9" w:rsidRDefault="00DA3E46" w:rsidP="007230D9">
      <w:pPr>
        <w:suppressAutoHyphens/>
        <w:rPr>
          <w:rFonts w:ascii="Times New Roman" w:hAnsi="Times New Roman"/>
          <w:sz w:val="21"/>
          <w:szCs w:val="21"/>
        </w:rPr>
      </w:pPr>
    </w:p>
    <w:p w14:paraId="3ADB3F31" w14:textId="77777777" w:rsidR="00DA3E46" w:rsidRPr="007230D9" w:rsidRDefault="00DA3E46" w:rsidP="007230D9">
      <w:pPr>
        <w:pStyle w:val="a9"/>
        <w:suppressAutoHyphens/>
        <w:rPr>
          <w:b w:val="0"/>
          <w:i w:val="0"/>
          <w:sz w:val="23"/>
          <w:szCs w:val="24"/>
        </w:rPr>
      </w:pPr>
    </w:p>
    <w:p w14:paraId="081418FD" w14:textId="77777777" w:rsidR="00DA3E46" w:rsidRDefault="00DA3E46" w:rsidP="007230D9">
      <w:pPr>
        <w:pStyle w:val="a9"/>
        <w:suppressAutoHyphens/>
        <w:rPr>
          <w:b w:val="0"/>
          <w:i w:val="0"/>
          <w:sz w:val="23"/>
          <w:szCs w:val="23"/>
        </w:rPr>
      </w:pPr>
    </w:p>
    <w:p w14:paraId="060F61C1" w14:textId="77777777" w:rsidR="0060580E" w:rsidRDefault="0060580E" w:rsidP="007230D9">
      <w:pPr>
        <w:pStyle w:val="a9"/>
        <w:suppressAutoHyphens/>
        <w:rPr>
          <w:b w:val="0"/>
          <w:i w:val="0"/>
          <w:sz w:val="23"/>
          <w:szCs w:val="23"/>
        </w:rPr>
      </w:pPr>
    </w:p>
    <w:p w14:paraId="204D1430" w14:textId="77777777" w:rsidR="001A49C6" w:rsidRDefault="001A49C6" w:rsidP="007230D9">
      <w:pPr>
        <w:pStyle w:val="a9"/>
        <w:suppressAutoHyphens/>
        <w:rPr>
          <w:b w:val="0"/>
          <w:i w:val="0"/>
          <w:sz w:val="23"/>
          <w:szCs w:val="23"/>
        </w:rPr>
      </w:pPr>
    </w:p>
    <w:p w14:paraId="4002DEC5" w14:textId="77777777" w:rsidR="006D65E6" w:rsidRDefault="006D65E6" w:rsidP="007230D9">
      <w:pPr>
        <w:pStyle w:val="a9"/>
        <w:suppressAutoHyphens/>
        <w:rPr>
          <w:b w:val="0"/>
          <w:i w:val="0"/>
          <w:sz w:val="23"/>
          <w:szCs w:val="23"/>
        </w:rPr>
      </w:pPr>
    </w:p>
    <w:p w14:paraId="2661D3B7" w14:textId="77777777" w:rsidR="00E45331" w:rsidRDefault="00E45331" w:rsidP="0071036A">
      <w:pPr>
        <w:suppressAutoHyphens/>
        <w:spacing w:after="0"/>
        <w:ind w:left="7201"/>
        <w:rPr>
          <w:rFonts w:ascii="Times New Roman" w:hAnsi="Times New Roman"/>
          <w:sz w:val="18"/>
          <w:szCs w:val="18"/>
        </w:rPr>
      </w:pPr>
    </w:p>
    <w:p w14:paraId="0E061C55" w14:textId="3F61CF7D" w:rsidR="00DA3E46" w:rsidRPr="00BD7A7E" w:rsidRDefault="00DA3E46" w:rsidP="0071036A">
      <w:pPr>
        <w:suppressAutoHyphens/>
        <w:spacing w:after="0"/>
        <w:ind w:left="7201"/>
        <w:rPr>
          <w:rFonts w:ascii="Times New Roman" w:hAnsi="Times New Roman"/>
          <w:sz w:val="18"/>
          <w:szCs w:val="18"/>
        </w:rPr>
      </w:pPr>
      <w:r w:rsidRPr="00BD7A7E">
        <w:rPr>
          <w:rFonts w:ascii="Times New Roman" w:hAnsi="Times New Roman"/>
          <w:sz w:val="18"/>
          <w:szCs w:val="18"/>
        </w:rPr>
        <w:lastRenderedPageBreak/>
        <w:t>Приложение №1 к ПМА</w:t>
      </w:r>
    </w:p>
    <w:p w14:paraId="1B799877" w14:textId="411C65D5" w:rsidR="00DA3E46" w:rsidRPr="00BD7A7E" w:rsidRDefault="007A5592" w:rsidP="0071036A">
      <w:pPr>
        <w:widowControl w:val="0"/>
        <w:autoSpaceDE w:val="0"/>
        <w:autoSpaceDN w:val="0"/>
        <w:adjustRightInd w:val="0"/>
        <w:spacing w:after="0" w:line="240" w:lineRule="auto"/>
        <w:ind w:left="7201"/>
        <w:rPr>
          <w:rFonts w:ascii="Times New Roman" w:hAnsi="Times New Roman"/>
          <w:color w:val="FF0000"/>
          <w:sz w:val="18"/>
          <w:szCs w:val="18"/>
        </w:rPr>
      </w:pPr>
      <w:r w:rsidRPr="00BD7A7E">
        <w:rPr>
          <w:rFonts w:ascii="Times New Roman" w:hAnsi="Times New Roman"/>
          <w:color w:val="FF0000"/>
          <w:sz w:val="18"/>
          <w:szCs w:val="18"/>
        </w:rPr>
        <w:t xml:space="preserve">от </w:t>
      </w:r>
      <w:r w:rsidR="00681223" w:rsidRPr="00BD7A7E">
        <w:rPr>
          <w:rFonts w:ascii="Times New Roman" w:hAnsi="Times New Roman"/>
          <w:color w:val="FF0000"/>
          <w:sz w:val="18"/>
          <w:szCs w:val="18"/>
        </w:rPr>
        <w:t>30</w:t>
      </w:r>
      <w:r w:rsidR="00DA3E46" w:rsidRPr="00BD7A7E">
        <w:rPr>
          <w:rFonts w:ascii="Times New Roman" w:hAnsi="Times New Roman"/>
          <w:color w:val="FF0000"/>
          <w:sz w:val="18"/>
          <w:szCs w:val="18"/>
        </w:rPr>
        <w:t>.</w:t>
      </w:r>
      <w:r w:rsidR="001D5AE8" w:rsidRPr="00BD7A7E">
        <w:rPr>
          <w:rFonts w:ascii="Times New Roman" w:hAnsi="Times New Roman"/>
          <w:color w:val="FF0000"/>
          <w:sz w:val="18"/>
          <w:szCs w:val="18"/>
        </w:rPr>
        <w:t>12</w:t>
      </w:r>
      <w:r w:rsidR="00DA3E46" w:rsidRPr="00BD7A7E">
        <w:rPr>
          <w:rFonts w:ascii="Times New Roman" w:hAnsi="Times New Roman"/>
          <w:color w:val="FF0000"/>
          <w:sz w:val="18"/>
          <w:szCs w:val="18"/>
        </w:rPr>
        <w:t>.20</w:t>
      </w:r>
      <w:r w:rsidR="00681223" w:rsidRPr="00BD7A7E">
        <w:rPr>
          <w:rFonts w:ascii="Times New Roman" w:hAnsi="Times New Roman"/>
          <w:color w:val="FF0000"/>
          <w:sz w:val="18"/>
          <w:szCs w:val="18"/>
        </w:rPr>
        <w:t>22</w:t>
      </w:r>
      <w:r w:rsidR="00DA3E46" w:rsidRPr="00BD7A7E">
        <w:rPr>
          <w:rFonts w:ascii="Times New Roman" w:hAnsi="Times New Roman"/>
          <w:color w:val="FF0000"/>
          <w:sz w:val="18"/>
          <w:szCs w:val="18"/>
        </w:rPr>
        <w:t xml:space="preserve"> года №</w:t>
      </w:r>
      <w:r w:rsidR="00305E3A" w:rsidRPr="00BD7A7E">
        <w:rPr>
          <w:rFonts w:ascii="Times New Roman" w:hAnsi="Times New Roman"/>
          <w:color w:val="FF0000"/>
          <w:sz w:val="18"/>
          <w:szCs w:val="18"/>
        </w:rPr>
        <w:t>5</w:t>
      </w:r>
      <w:r w:rsidR="00BD7A7E">
        <w:rPr>
          <w:rFonts w:ascii="Times New Roman" w:hAnsi="Times New Roman"/>
          <w:color w:val="FF0000"/>
          <w:sz w:val="18"/>
          <w:szCs w:val="18"/>
        </w:rPr>
        <w:t>63</w:t>
      </w:r>
    </w:p>
    <w:p w14:paraId="22DABE76" w14:textId="77777777" w:rsidR="00DA3E46" w:rsidRPr="007230D9" w:rsidRDefault="00DA3E46" w:rsidP="00710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</w:p>
    <w:p w14:paraId="1A56E663" w14:textId="561F7CC1" w:rsidR="00A23F1A" w:rsidRPr="008239D4" w:rsidRDefault="00B608DC" w:rsidP="005030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Par31"/>
      <w:bookmarkStart w:id="2" w:name="Par84"/>
      <w:bookmarkEnd w:id="1"/>
      <w:bookmarkEnd w:id="2"/>
      <w:r w:rsidRPr="00B608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Программа</w:t>
      </w:r>
      <w:r w:rsidRPr="00B608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bookmarkStart w:id="3" w:name="_Hlk161826965"/>
      <w:r w:rsidRPr="00B608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повышения эффективности управления муниципальными финансами</w:t>
      </w:r>
      <w:r w:rsidRPr="00B608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внутригородского муниципального образования Санкт-Петербурга</w:t>
      </w:r>
      <w:r w:rsidRPr="00B608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муниципальный округ </w:t>
      </w:r>
      <w:r w:rsidR="008F66DC" w:rsidRPr="008239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Комендантский аэродром</w:t>
      </w:r>
      <w:bookmarkEnd w:id="3"/>
      <w:r w:rsidRPr="00B608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0B1165" w:rsidRPr="008239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период </w:t>
      </w:r>
      <w:r w:rsidRPr="00B608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 202</w:t>
      </w:r>
      <w:r w:rsidR="00400E63" w:rsidRPr="008239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B608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</w:t>
      </w:r>
    </w:p>
    <w:p w14:paraId="7B0155C5" w14:textId="446C6236" w:rsidR="00A23F1A" w:rsidRPr="001A49C6" w:rsidRDefault="00B608DC" w:rsidP="00A23F1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08D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0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B608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Характеристика текущего состояния сферы управления муниципальными</w:t>
      </w:r>
      <w:r w:rsidRPr="00B608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финансами внутригородского муниципального образования Санкт-Петербурга</w:t>
      </w:r>
      <w:r w:rsidR="00A23F1A" w:rsidRPr="001A49C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муниципальный округ </w:t>
      </w:r>
      <w:r w:rsidR="008F66DC" w:rsidRPr="001A49C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Комендантский аэродром</w:t>
      </w:r>
      <w:r w:rsidRPr="00B608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 задачи на перспективу</w:t>
      </w:r>
    </w:p>
    <w:p w14:paraId="13A303F7" w14:textId="77777777" w:rsidR="006B3754" w:rsidRDefault="00B608DC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8D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313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Эффективное, ответственное и прозрачное управление муниципальными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финансами является важнейшим условием для повышения уровня и качества жизни</w:t>
      </w:r>
      <w:r w:rsidR="008F66DC"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населения, устойчивого экономического роста, модернизации экономики и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социальной сферы, достижения других стратегических целей социально-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экономического развития внутригородского муниципального образования Санкт-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Петербурга муниципальный округ </w:t>
      </w:r>
      <w:r w:rsidR="008F66DC" w:rsidRPr="000B1165">
        <w:rPr>
          <w:rFonts w:ascii="Times New Roman" w:eastAsia="Times New Roman" w:hAnsi="Times New Roman"/>
          <w:sz w:val="26"/>
          <w:szCs w:val="26"/>
          <w:lang w:eastAsia="ru-RU"/>
        </w:rPr>
        <w:t>Комендантский аэродром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МО </w:t>
      </w:r>
      <w:proofErr w:type="spellStart"/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="004C01E7"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66DC" w:rsidRPr="000B1165">
        <w:rPr>
          <w:rFonts w:ascii="Times New Roman" w:eastAsia="Times New Roman" w:hAnsi="Times New Roman"/>
          <w:sz w:val="26"/>
          <w:szCs w:val="26"/>
          <w:lang w:eastAsia="ru-RU"/>
        </w:rPr>
        <w:t>Комендантский аэродром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="008F66DC"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Состояние бюджетной системы МО </w:t>
      </w:r>
      <w:proofErr w:type="spellStart"/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="004C01E7"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66DC" w:rsidRPr="000B1165">
        <w:rPr>
          <w:rFonts w:ascii="Times New Roman" w:eastAsia="Times New Roman" w:hAnsi="Times New Roman"/>
          <w:sz w:val="26"/>
          <w:szCs w:val="26"/>
          <w:lang w:eastAsia="ru-RU"/>
        </w:rPr>
        <w:t>Комендантский аэродром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оценивается как</w:t>
      </w:r>
      <w:r w:rsidR="00B313A0"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стабильное, характеризуется проведением ответственной бюджетной политики,</w:t>
      </w:r>
      <w:r w:rsidR="00B313A0"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исполнением принятых бюджетных обязательств, оптимизацией бюджетных расходов на</w:t>
      </w:r>
      <w:r w:rsidR="009D41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муниципальное управление, совершенствованием бюджетного планирования.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B313A0"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На протяжении последних лет осуществляется планомерный процесс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реформирования общественных финансов, основной целью которого является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повышение эффективности бюджетных расходов. В частности:</w:t>
      </w:r>
      <w:r w:rsidR="006B37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21EE71A" w14:textId="36CDE3A5" w:rsidR="00B313A0" w:rsidRPr="000B1165" w:rsidRDefault="00B313A0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-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организация бюджетного процесса проводилась исходя из принципа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безусловного исполнения действующих расходных обязательств;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-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расходы бюджета осуществляются в рамках муниципальных программ и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утвержденных непрограммных расходов;</w:t>
      </w:r>
    </w:p>
    <w:p w14:paraId="26412D8C" w14:textId="77777777" w:rsidR="00B313A0" w:rsidRPr="000B1165" w:rsidRDefault="00B313A0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-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ежеквартально проводится оценка качества организации и осуществления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бюджетного процесса;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5FD441A5" w14:textId="77777777" w:rsidR="00B313A0" w:rsidRPr="000B1165" w:rsidRDefault="00B313A0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-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усилен контроль за расходованием бюджетных средств на всех стадиях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осуществления закупок товаров, работ, услуг для обеспечения муниципальных нужд;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-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осуществляется контроль за соблюдением норматива формирования расходов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 содержание органов местного самоуправления МО </w:t>
      </w:r>
      <w:proofErr w:type="spellStart"/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66DC" w:rsidRPr="000B1165">
        <w:rPr>
          <w:rFonts w:ascii="Times New Roman" w:eastAsia="Times New Roman" w:hAnsi="Times New Roman"/>
          <w:sz w:val="26"/>
          <w:szCs w:val="26"/>
          <w:lang w:eastAsia="ru-RU"/>
        </w:rPr>
        <w:t>Комендантский аэродром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-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обеспечена открытость и прозрачность бюджета МО </w:t>
      </w:r>
      <w:proofErr w:type="spellStart"/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66DC" w:rsidRPr="000B1165">
        <w:rPr>
          <w:rFonts w:ascii="Times New Roman" w:eastAsia="Times New Roman" w:hAnsi="Times New Roman"/>
          <w:sz w:val="26"/>
          <w:szCs w:val="26"/>
          <w:lang w:eastAsia="ru-RU"/>
        </w:rPr>
        <w:t>Комендантский аэродром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посредством размещения в информационно-телекоммуникационной сети "Интернет"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информации в доступной для граждан форме, внедрена система "Электронный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бюджет";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59E59EE" w14:textId="0E640429" w:rsidR="00B313A0" w:rsidRPr="000B1165" w:rsidRDefault="00B313A0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-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ведется постоянная работа по автоматизации бюджетного процесса.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Вместе с тем необходимо принять дополнительные меры по повышению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эффективности распределения бюджетных средств, обоснованию принятия новых и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увеличения действующих расходных обязательств.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49229B4" w14:textId="77777777" w:rsidR="003A4B8F" w:rsidRPr="000B1165" w:rsidRDefault="00B313A0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Важным на современном этапе является повышение эффективности и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результативности бюджетных расходов. В этом направлении необходимо повысить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эффективность муниципального управления, обеспечить выполнение расходных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обязательств в полном объеме и решить приоритетные задачи социально-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экономического развития МО </w:t>
      </w:r>
      <w:proofErr w:type="spellStart"/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66DC" w:rsidRPr="000B1165">
        <w:rPr>
          <w:rFonts w:ascii="Times New Roman" w:eastAsia="Times New Roman" w:hAnsi="Times New Roman"/>
          <w:sz w:val="26"/>
          <w:szCs w:val="26"/>
          <w:lang w:eastAsia="ru-RU"/>
        </w:rPr>
        <w:t>Комендантский аэродром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 в условиях ограниченности ресурсов.</w:t>
      </w:r>
      <w:r w:rsidR="003A4B8F"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Главными инструментами решения проблем, стоящих перед финансовой</w:t>
      </w:r>
      <w:r w:rsidR="003A4B8F"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системой МО </w:t>
      </w:r>
      <w:proofErr w:type="spellStart"/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66DC" w:rsidRPr="000B1165">
        <w:rPr>
          <w:rFonts w:ascii="Times New Roman" w:eastAsia="Times New Roman" w:hAnsi="Times New Roman"/>
          <w:sz w:val="26"/>
          <w:szCs w:val="26"/>
          <w:lang w:eastAsia="ru-RU"/>
        </w:rPr>
        <w:t>Комендантский аэродром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, остаются повышение прозрачности бюджетного</w:t>
      </w:r>
      <w:r w:rsidR="003A4B8F"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процесса и совершенствование финансового контроля.</w:t>
      </w:r>
      <w:r w:rsidR="003A4B8F"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A78358D" w14:textId="77777777" w:rsidR="004E4164" w:rsidRDefault="0050306C" w:rsidP="005030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Цель Программы 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>повышения эффективности управления муниципальными финансами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>внутригородского муниципального образования Санкт-Петербурга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>муниципальный округ Комендантский аэродром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 w:rsidRPr="000B1165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>Программа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- совершенствование бюджетного процесса в МО </w:t>
      </w:r>
      <w:proofErr w:type="spellStart"/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="007819A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66DC" w:rsidRPr="000B1165">
        <w:rPr>
          <w:rFonts w:ascii="Times New Roman" w:eastAsia="Times New Roman" w:hAnsi="Times New Roman"/>
          <w:sz w:val="26"/>
          <w:szCs w:val="26"/>
          <w:lang w:eastAsia="ru-RU"/>
        </w:rPr>
        <w:t>Комендантский аэродром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, повышение экономической самостоятельности и устойчивости</w:t>
      </w:r>
      <w:r w:rsidR="003A4B8F"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бюджетной системы, обеспечение долгосрочной сбалансированности бюджетной</w:t>
      </w:r>
      <w:r w:rsidR="003A4B8F"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системы, а также повышение качества жизни населения МО </w:t>
      </w:r>
      <w:proofErr w:type="spellStart"/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66DC" w:rsidRPr="000B1165">
        <w:rPr>
          <w:rFonts w:ascii="Times New Roman" w:eastAsia="Times New Roman" w:hAnsi="Times New Roman"/>
          <w:sz w:val="26"/>
          <w:szCs w:val="26"/>
          <w:lang w:eastAsia="ru-RU"/>
        </w:rPr>
        <w:t>Комендантский аэродром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счет</w:t>
      </w:r>
      <w:r w:rsidR="003A4B8F"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создания условий для обеспечения граждан доступными и качественными</w:t>
      </w:r>
      <w:r w:rsidR="003A4B8F"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муниципальными услугами (работами).</w:t>
      </w:r>
      <w:r w:rsidR="004E41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00BE726B" w14:textId="358CED4B" w:rsidR="003A4B8F" w:rsidRPr="000B1165" w:rsidRDefault="003A4B8F" w:rsidP="005030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Исходя из текущей экономической ситуации достижение поставленной цели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будет осуществляться посредством решения задач Программы по следующим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направлениям: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-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сбалансированности и устойчивости бюджета МО </w:t>
      </w:r>
      <w:proofErr w:type="spellStart"/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8F66DC" w:rsidRPr="000B1165">
        <w:rPr>
          <w:rFonts w:ascii="Times New Roman" w:eastAsia="Times New Roman" w:hAnsi="Times New Roman"/>
          <w:sz w:val="26"/>
          <w:szCs w:val="26"/>
          <w:lang w:eastAsia="ru-RU"/>
        </w:rPr>
        <w:t>Комендантский аэродром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B035FB8" w14:textId="77777777" w:rsidR="000A60FC" w:rsidRPr="000B1165" w:rsidRDefault="003A4B8F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-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повышение качества и доступности предоставляемых муниципальных услуг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(выполняемых работ);</w:t>
      </w:r>
      <w:r w:rsidR="000A60FC"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B6F86B7" w14:textId="77777777" w:rsidR="000A60FC" w:rsidRPr="000B1165" w:rsidRDefault="000A60FC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-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повышение эффективности бюджетных;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5D5DF4BF" w14:textId="77777777" w:rsidR="000A60FC" w:rsidRPr="000B1165" w:rsidRDefault="000A60FC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-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усиление программной ориентированности бюджета;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421493D" w14:textId="77777777" w:rsidR="000A60FC" w:rsidRPr="000B1165" w:rsidRDefault="000A60FC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-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оптимизация бюджетных расходов;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04C8782B" w14:textId="21162F11" w:rsidR="00310563" w:rsidRPr="000B1165" w:rsidRDefault="000A60FC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-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развитие муниципального финансового контроля в управлении бюджетным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процессом;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-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обеспечение открытости и прозрачности муниципальных финансов.</w:t>
      </w:r>
    </w:p>
    <w:p w14:paraId="11D7A163" w14:textId="77777777" w:rsidR="00310563" w:rsidRDefault="00B608DC" w:rsidP="0031056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60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B608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Обеспечение сбалансированности и устойчивости бюджета</w:t>
      </w:r>
      <w:r w:rsidRPr="00B608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МО </w:t>
      </w:r>
      <w:proofErr w:type="spellStart"/>
      <w:r w:rsidRPr="00B608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</w:t>
      </w:r>
      <w:proofErr w:type="spellEnd"/>
      <w:r w:rsidRPr="00B608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F66DC" w:rsidRPr="001A49C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Комендантский аэродром</w:t>
      </w:r>
    </w:p>
    <w:p w14:paraId="7C0C3BB8" w14:textId="77777777" w:rsidR="00201865" w:rsidRDefault="00201865" w:rsidP="0031056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AA7C0C7" w14:textId="226CFA46" w:rsidR="00310563" w:rsidRPr="000B1165" w:rsidRDefault="00310563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Бюджетные расходы и в среднесрочном, и в долгосрочном периодах должны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укладываться в требования долгосрочной сбалансированности, формирование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бюджетных параметров следует осуществлять исходя из необходимости безусловного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исполнения действующих расходных обязательств и принятия новых расходных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обязательств с учетом их эффективности и возможных сроков и механизмов реализации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в пределах имеющихся средств. В случае фиксации общей величины расходов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ключевым условием бюджетной политики, политики развития становится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осуществление так называемого экономического роста.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Бюджетная политика в сфере расходов будет направлена на безусловное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исполнение действующих расходных обязательств, в том числе с учетом их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оптимизации и повышения эффективности использования финансовых ресурсов,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обеспечение достаточной гибкости объема и структуры бюджетных расходов для их</w:t>
      </w:r>
      <w:r w:rsidR="005A7082"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перераспределения в соответствии с новыми задачами, либо сокращения при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неблагоприятной динамике бюджетных доходов.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82428E5" w14:textId="21AF0974" w:rsidR="0092505D" w:rsidRPr="000B1165" w:rsidRDefault="00310563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Четкая </w:t>
      </w:r>
      <w:proofErr w:type="spellStart"/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приоритизация</w:t>
      </w:r>
      <w:proofErr w:type="spellEnd"/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расходов бюджета будет направлена на изменение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структуры бюджетных расходов в пользу расходов, направленных на развитие МО </w:t>
      </w:r>
      <w:proofErr w:type="spellStart"/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66DC" w:rsidRPr="000B1165">
        <w:rPr>
          <w:rFonts w:ascii="Times New Roman" w:eastAsia="Times New Roman" w:hAnsi="Times New Roman"/>
          <w:sz w:val="26"/>
          <w:szCs w:val="26"/>
          <w:lang w:eastAsia="ru-RU"/>
        </w:rPr>
        <w:t>Комендантский аэродром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, с определением объемов бюджетного финансирования, необходимых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для достижения конкретных количественно определенных целей социально-</w:t>
      </w:r>
      <w:r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экономической</w:t>
      </w:r>
      <w:r w:rsidR="0092505D" w:rsidRPr="000B1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политики.</w:t>
      </w:r>
    </w:p>
    <w:p w14:paraId="28393A32" w14:textId="77777777" w:rsidR="0092505D" w:rsidRDefault="00B608DC" w:rsidP="009250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08D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0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Повышение качества и доступности предоставляемых муниципальных</w:t>
      </w:r>
      <w:r w:rsidRPr="00B60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услуг (выполняемых работ)</w:t>
      </w:r>
    </w:p>
    <w:p w14:paraId="6FD5E2F8" w14:textId="77777777" w:rsidR="00201865" w:rsidRDefault="00201865" w:rsidP="009250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A33DA0D" w14:textId="67D646F4" w:rsidR="00310563" w:rsidRPr="001E6500" w:rsidRDefault="00310563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целью Программы на среднесрочную перспективу в качестве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приоритетов определены бюджетные расходы по следующим направлениям:</w:t>
      </w:r>
    </w:p>
    <w:p w14:paraId="4D2358B3" w14:textId="77777777" w:rsidR="00310563" w:rsidRPr="001E6500" w:rsidRDefault="00B608DC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br/>
        <w:t>В сфере благоустройства.</w:t>
      </w:r>
      <w:r w:rsidR="00310563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F7DAB0F" w14:textId="1376BC52" w:rsidR="00B608DC" w:rsidRPr="00B608DC" w:rsidRDefault="00B608DC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Основными целями мероприятий муниципальных программ в сфере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благоустройства являются повышение уровня благоустройства внутриквартальных</w:t>
      </w:r>
    </w:p>
    <w:p w14:paraId="0672228C" w14:textId="77777777" w:rsidR="00310563" w:rsidRPr="001E6500" w:rsidRDefault="00B608DC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территорий, способствующего комфортной жизнедеятельности населения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муниципального образования; формирование объектов благоустройства, позволяющих</w:t>
      </w:r>
      <w:r w:rsidR="00310563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достичь нового эстетического уровня городской среды; обеспечение развития</w:t>
      </w:r>
      <w:r w:rsidR="00310563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ландшафтно-рекреационного пространства, позволяющего сделать территорию</w:t>
      </w:r>
      <w:r w:rsidR="00310563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комфортной для проживания горожан.</w:t>
      </w:r>
    </w:p>
    <w:p w14:paraId="265C62DD" w14:textId="77777777" w:rsidR="00310563" w:rsidRPr="001E6500" w:rsidRDefault="00B608DC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В сфере культуры.</w:t>
      </w:r>
    </w:p>
    <w:p w14:paraId="031A9844" w14:textId="77777777" w:rsidR="00310563" w:rsidRPr="001E6500" w:rsidRDefault="00B608DC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Планируемые мероприятия муниципальных программ на проведение работ по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военно-патриотическому воспитанию граждан, организацию и проведение местных и</w:t>
      </w:r>
      <w:r w:rsidR="00310563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участие в организации и проведении городских праздничных и иных зрелищных</w:t>
      </w:r>
      <w:r w:rsidR="00310563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мероприятий, на организацию и проведение досуговых мероприятий для жителей</w:t>
      </w:r>
      <w:r w:rsidR="00310563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будут направлены на обеспечение качества, разнообразия и</w:t>
      </w:r>
      <w:r w:rsidR="00310563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доступности услуг проводимых мероприятий в данной сфере.</w:t>
      </w:r>
    </w:p>
    <w:p w14:paraId="4F6D63E1" w14:textId="77777777" w:rsidR="00310563" w:rsidRPr="001E6500" w:rsidRDefault="00B608DC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В сфере спорта.</w:t>
      </w:r>
    </w:p>
    <w:p w14:paraId="01550705" w14:textId="77777777" w:rsidR="00310563" w:rsidRPr="001E6500" w:rsidRDefault="00B608DC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для эффективного использования возможностей физической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культуры и спорта во всестороннем физическом и духовном развитии личности,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укреплении здоровья и профилактике заболеваний, рациональном проведении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досуга, адаптации к условиям современной жизни, формировании потребности в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регулярных занятиях физической культурой и спортом, создание для этого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необходимых условий.</w:t>
      </w:r>
      <w:r w:rsidR="00310563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8173F22" w14:textId="77777777" w:rsidR="00310563" w:rsidRPr="001E6500" w:rsidRDefault="00310563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3BAD756" w14:textId="77777777" w:rsidR="00310563" w:rsidRPr="001E6500" w:rsidRDefault="00B608DC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В сфере социальной политики.</w:t>
      </w:r>
    </w:p>
    <w:p w14:paraId="5BFA23E0" w14:textId="73BF8BB9" w:rsidR="00A848B2" w:rsidRPr="001E6500" w:rsidRDefault="00B608DC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Законодательством Санкт-Петербурга органы местного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самоуправления осуществляют отдельные государственные полномочия Санкт-Петербурга</w:t>
      </w:r>
      <w:r w:rsidR="00310563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по организации и осуществлению деятельности по опеке и попечительству, назначению и</w:t>
      </w:r>
      <w:r w:rsidR="00310563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выплате денежных средств на содержание детей, находящихся под опекой</w:t>
      </w:r>
      <w:r w:rsidR="00310563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(попечительством), и денежных средств на содержание детей, переданных на воспитание в</w:t>
      </w:r>
      <w:r w:rsidR="00310563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приемные семьи.</w:t>
      </w:r>
      <w:r w:rsidR="00310563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Одним из приоритетных направлений деятельности органа опеки и попечительства</w:t>
      </w:r>
      <w:r w:rsidR="00310563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является работа по своевременному выявлению несовершеннолетних, лишившихся</w:t>
      </w:r>
      <w:r w:rsidR="00310563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родительского попечения, и определению форм устройства таких несовершеннолетних.</w:t>
      </w:r>
    </w:p>
    <w:p w14:paraId="4A2FE03A" w14:textId="29B9E7B0" w:rsidR="00A848B2" w:rsidRDefault="00B608DC" w:rsidP="00A848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08D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0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Повышение эффективности бюджетных расходов</w:t>
      </w:r>
    </w:p>
    <w:p w14:paraId="3EB59EA4" w14:textId="77777777" w:rsidR="00201865" w:rsidRPr="00A848B2" w:rsidRDefault="00201865" w:rsidP="00A848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0752505" w14:textId="2D6CC77B" w:rsidR="000F786D" w:rsidRPr="001E6500" w:rsidRDefault="00E86CAF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Управление расходами представляет собой важную часть бюджетной политики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в значительной мере определяется состоянием бюджетного процесса, порядком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планирования, утверждения и исполнения бюджета в части расходов, а также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контролем за его исполнением. Основной задачей бюджетной политики является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повышение эффективности бюджетных расходов в целях обеспечения потребностей</w:t>
      </w:r>
      <w:r w:rsidR="000F786D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граждан в качественных и доступных муниципальных услугах, в том числе за счет:</w:t>
      </w:r>
    </w:p>
    <w:p w14:paraId="2C0CE270" w14:textId="12D9290E" w:rsidR="000F786D" w:rsidRPr="001E6500" w:rsidRDefault="000F786D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-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повышения объективности и качества бюджетного планирования;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-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формирования бюджетных параметров исходя из четкой </w:t>
      </w:r>
      <w:proofErr w:type="spellStart"/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приоритизации</w:t>
      </w:r>
      <w:proofErr w:type="spellEnd"/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необходимости безусловного исполнения действующих расходных обязательств, в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том числе с учетом их оптимизации и повышения эффективности их исполнения;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    -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повышения эффективности распределения бюджетных средств, ответственного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подхода к принятию новых расходных обязательств с учетом их социально-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экономической значимости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01E45EE" w14:textId="40B8D7C7" w:rsidR="000F786D" w:rsidRPr="001E6500" w:rsidRDefault="000F786D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Р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азвитие программно-целевого планирования является неотъемлемой частью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работы по повышению эффективности бюджетных расходов. </w:t>
      </w:r>
    </w:p>
    <w:p w14:paraId="38CCCFA9" w14:textId="61656D3A" w:rsidR="00473A11" w:rsidRPr="001E6500" w:rsidRDefault="000F786D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В настоящее время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используются такие инструменты программно-целевого управления, как доклады о</w:t>
      </w:r>
      <w:r w:rsidR="00473A11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результатах и основных направлениях деятельности органов местного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самоуправления, муниципальные программы.</w:t>
      </w:r>
      <w:r w:rsidR="00473A11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2F8BAD7" w14:textId="165F2CA1" w:rsidR="00A96363" w:rsidRPr="001E6500" w:rsidRDefault="000F786D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Наличие </w:t>
      </w:r>
      <w:r w:rsidR="00B608DC" w:rsidRPr="00B608DC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муниципальных программ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делает информацию о расходах бюджета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МО </w:t>
      </w:r>
      <w:proofErr w:type="spellStart"/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66DC" w:rsidRPr="001E6500">
        <w:rPr>
          <w:rFonts w:ascii="Times New Roman" w:eastAsia="Times New Roman" w:hAnsi="Times New Roman"/>
          <w:sz w:val="26"/>
          <w:szCs w:val="26"/>
          <w:lang w:eastAsia="ru-RU"/>
        </w:rPr>
        <w:t>Комендантский аэродром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 более подробной и обоснованной.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перехода к </w:t>
      </w:r>
      <w:r w:rsidR="00B608DC" w:rsidRPr="00B608DC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программному бюджету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планируется основное внимание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уделять дальнейшей качественной разработке и реализации муниципальных программ</w:t>
      </w:r>
      <w:r w:rsidR="00473A11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как основного инструмента повышения эффективности бюджетных расходов,</w:t>
      </w:r>
      <w:r w:rsidR="00473A11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созданию действенного механизма контроля за их выполнением, повышению</w:t>
      </w:r>
      <w:r w:rsidR="00473A11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ответственности и заинтересованности ответственных исполнителей программ за</w:t>
      </w:r>
      <w:r w:rsidR="00473A11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достижение наилучших результатов в рамках ограниченных финансовых ресурсов.</w:t>
      </w:r>
    </w:p>
    <w:p w14:paraId="4927FBC6" w14:textId="77777777" w:rsidR="00A96363" w:rsidRDefault="00B608DC" w:rsidP="00A9636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08D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08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Оптимизация бюджетных расходов</w:t>
      </w:r>
    </w:p>
    <w:p w14:paraId="16AAFF12" w14:textId="77777777" w:rsidR="000658D2" w:rsidRPr="001A49C6" w:rsidRDefault="000658D2" w:rsidP="00A9636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E7387EF" w14:textId="3855A05A" w:rsidR="00F43AE5" w:rsidRPr="001E6500" w:rsidRDefault="00473A11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Основная цель оптимизации бюджетных расходов - создание стимулов к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ответственному финансовому управлению бюджетными ресурсами и повышению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качества предоставления муниципальных услуг (выполнения работ), выявление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резервов и перераспределение их в пользу приоритетных направлений и проектов.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Одно из приоритетных направлений организации работы по повышению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эффективности бюджетных расходов связано с развитием контрактной системы в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сфере закупок товаров, работ, услуг для обеспечения муниципальных нужд.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Основным резервом повышения эффективности использования бюджетных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средств будет являться оптимизация расходов на закупку товаров, работ, услуг для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муниципальных нужд в соответствии с Федеральным законом от 05.04.2013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№4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4-ФЗ</w:t>
      </w:r>
      <w:r w:rsidR="00F43AE5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t>"О контрактной системе в сфере закупок товаров, работ, услуг для обеспечения</w:t>
      </w:r>
      <w:r w:rsidR="00B608DC"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государственных и муниципальных нужд".</w:t>
      </w:r>
      <w:r w:rsidR="00F43AE5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119588F" w14:textId="71D333B4" w:rsidR="008F3D60" w:rsidRPr="001E6500" w:rsidRDefault="00B608DC" w:rsidP="008F6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Формирование и проведение политики, направленной на реализацию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полномочий в области закупок товаров, работ, услуг для обеспечения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муниципальных нужд, осуществляется контрактной службой Местной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F43AE5" w:rsidRPr="001E650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МО </w:t>
      </w:r>
      <w:proofErr w:type="spellStart"/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66DC" w:rsidRPr="001E6500">
        <w:rPr>
          <w:rFonts w:ascii="Times New Roman" w:eastAsia="Times New Roman" w:hAnsi="Times New Roman"/>
          <w:sz w:val="26"/>
          <w:szCs w:val="26"/>
          <w:lang w:eastAsia="ru-RU"/>
        </w:rPr>
        <w:t>Комендантский аэродром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43AE5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Проводится работа по подготовке, переподготовке и повышению квалификации</w:t>
      </w:r>
      <w:r w:rsidR="00F43AE5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муниципальных служащих по вопросам внедрения и развития контрактной системы</w:t>
      </w:r>
      <w:r w:rsidR="00F43AE5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в сфере закупок товаров, работ, услуг, что позволит улучшить кадровое обеспечение</w:t>
      </w:r>
      <w:r w:rsidR="00F43AE5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развития контрактной системы в МО </w:t>
      </w:r>
      <w:proofErr w:type="spellStart"/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66DC" w:rsidRPr="001E6500">
        <w:rPr>
          <w:rFonts w:ascii="Times New Roman" w:eastAsia="Times New Roman" w:hAnsi="Times New Roman"/>
          <w:sz w:val="26"/>
          <w:szCs w:val="26"/>
          <w:lang w:eastAsia="ru-RU"/>
        </w:rPr>
        <w:t>Комендантский аэродром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F8A2F5D" w14:textId="04674410" w:rsidR="008F3D60" w:rsidRDefault="00B608DC" w:rsidP="008F3D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08D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08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6. Развитие муниципального финансового контроля в управлении</w:t>
      </w:r>
      <w:r w:rsidRPr="00B608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бюджетным</w:t>
      </w:r>
      <w:r w:rsidR="008F3D60" w:rsidRPr="001A49C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процессом</w:t>
      </w:r>
    </w:p>
    <w:p w14:paraId="17017BBF" w14:textId="77777777" w:rsidR="00D20834" w:rsidRPr="001A49C6" w:rsidRDefault="00D20834" w:rsidP="008F3D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55F3CF7A" w14:textId="77777777" w:rsidR="005F0AF0" w:rsidRDefault="00B608DC" w:rsidP="008F3D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Функция контроля - неотъемлемая составляющая системы государственного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и муниципального управления. В свою очередь, одним из важных элементов этой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функции является финансовый контроль, главная цель и предназначение которого -</w:t>
      </w:r>
      <w:r w:rsidR="008F3D60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повышение эффективности и прозрачности управления общественными финансами.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8F3D60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Необходимо развивать планирование контрольной деятельности органов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муниципального финансового контроля. В ходе такого планирования определяется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br/>
        <w:t>приоритетность предметов и объектов контроля, направления использования бюджетных</w:t>
      </w:r>
      <w:r w:rsidR="008F3D60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средств, по которым наиболее вероятно наличие существенных финансовых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нарушений,</w:t>
      </w:r>
      <w:r w:rsidR="008F3D60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устанавливается координация планов контрольной деятельности органов внешнего и</w:t>
      </w:r>
      <w:r w:rsidR="008F3D60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внутреннего муниципального финансового контроля.</w:t>
      </w:r>
      <w:r w:rsidR="005F0A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16D281F" w14:textId="1F1D12F9" w:rsidR="005F0AF0" w:rsidRDefault="00B608DC" w:rsidP="008F3D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На этапе планирования проведения проверок органы муниципального финансового</w:t>
      </w:r>
      <w:r w:rsidR="008F3D60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контроля должны проводить комплексный анализ информации, связанной с недостатками и</w:t>
      </w:r>
      <w:r w:rsidR="008F3D60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нарушениями в финансово-бюджетной системе.</w:t>
      </w:r>
      <w:r w:rsidR="005F0A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3BB5A79" w14:textId="6B29E618" w:rsidR="00B608DC" w:rsidRPr="00B608DC" w:rsidRDefault="00B608DC" w:rsidP="008F3D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системы финансового контроля в МО </w:t>
      </w:r>
      <w:proofErr w:type="spellStart"/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66DC" w:rsidRPr="001E6500">
        <w:rPr>
          <w:rFonts w:ascii="Times New Roman" w:eastAsia="Times New Roman" w:hAnsi="Times New Roman"/>
          <w:sz w:val="26"/>
          <w:szCs w:val="26"/>
          <w:lang w:eastAsia="ru-RU"/>
        </w:rPr>
        <w:t>Комендантский аэродром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 xml:space="preserve"> будет идти в</w:t>
      </w:r>
      <w:r w:rsidR="008F3D60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направлении контроля эффективности и результативности бюджетных расходов,</w:t>
      </w:r>
      <w:r w:rsidR="008F3D60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включающего контроль экономической обоснованности, правомерности и эффективности</w:t>
      </w:r>
      <w:r w:rsidR="008F3D60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использования финансовых ресурсов, анализ результативности их использования.</w:t>
      </w:r>
      <w:r w:rsidR="008F3D60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Для повышения качества и результативности контрольных мероприятий</w:t>
      </w:r>
      <w:r w:rsidR="008F3D60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необходимо обеспечить контроль за целевым и эффективным расходованием бюджетных</w:t>
      </w:r>
      <w:r w:rsidR="008F3D60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средств с осуществлением оценки достижения показателей эффективности и</w:t>
      </w:r>
      <w:r w:rsidR="008F3D60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08DC">
        <w:rPr>
          <w:rFonts w:ascii="Times New Roman" w:eastAsia="Times New Roman" w:hAnsi="Times New Roman"/>
          <w:sz w:val="26"/>
          <w:szCs w:val="26"/>
          <w:lang w:eastAsia="ru-RU"/>
        </w:rPr>
        <w:t>результативности расходов, выделенных в рамках муниципальных программ.</w:t>
      </w:r>
    </w:p>
    <w:p w14:paraId="5FD595BC" w14:textId="77777777" w:rsidR="00D2400B" w:rsidRPr="001E6500" w:rsidRDefault="00B608DC" w:rsidP="008F66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В целях эффективного управления муниципальными финансами и в связи с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br/>
        <w:t>изменением бюджетного законодательства Российской Федерации необходимо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br/>
        <w:t>продолжить работу по совершенствованию нормативной правовой базы.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br/>
        <w:t>С целью развития системы муниципального финансового контроля осуществляются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следующие действия: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0E939962" w14:textId="77777777" w:rsidR="007C0933" w:rsidRDefault="00D2400B" w:rsidP="008F66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608DC" w:rsidRPr="001E6500">
        <w:rPr>
          <w:rFonts w:ascii="Times New Roman" w:eastAsia="Times New Roman" w:hAnsi="Times New Roman"/>
          <w:sz w:val="26"/>
          <w:szCs w:val="26"/>
          <w:lang w:eastAsia="ru-RU"/>
        </w:rPr>
        <w:t>организовано эффективное взаимодействие с Контрольно-счетной палатой Санкт-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1E6500">
        <w:rPr>
          <w:rFonts w:ascii="Times New Roman" w:eastAsia="Times New Roman" w:hAnsi="Times New Roman"/>
          <w:sz w:val="26"/>
          <w:szCs w:val="26"/>
          <w:lang w:eastAsia="ru-RU"/>
        </w:rPr>
        <w:t>Петербурга в части внешнего финансового контроля составления проекта и отчета об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исполнении бюджета МО </w:t>
      </w:r>
      <w:proofErr w:type="spellStart"/>
      <w:r w:rsidR="00B608DC" w:rsidRPr="001E6500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="00B608DC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66DC" w:rsidRPr="001E6500">
        <w:rPr>
          <w:rFonts w:ascii="Times New Roman" w:eastAsia="Times New Roman" w:hAnsi="Times New Roman"/>
          <w:sz w:val="26"/>
          <w:szCs w:val="26"/>
          <w:lang w:eastAsia="ru-RU"/>
        </w:rPr>
        <w:t>Комендантский аэродром</w:t>
      </w:r>
      <w:r w:rsidR="00B608DC" w:rsidRPr="001E6500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7C09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8782918" w14:textId="27E17008" w:rsidR="00D2400B" w:rsidRPr="001E6500" w:rsidRDefault="00D2400B" w:rsidP="008F66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608DC" w:rsidRPr="001E6500">
        <w:rPr>
          <w:rFonts w:ascii="Times New Roman" w:eastAsia="Times New Roman" w:hAnsi="Times New Roman"/>
          <w:sz w:val="26"/>
          <w:szCs w:val="26"/>
          <w:lang w:eastAsia="ru-RU"/>
        </w:rPr>
        <w:t>проводится работа по координации деятельности структурных подразделений</w:t>
      </w:r>
      <w:r w:rsidR="00B608DC" w:rsidRPr="001E6500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администрации МО </w:t>
      </w:r>
      <w:proofErr w:type="spellStart"/>
      <w:r w:rsidR="00B608DC" w:rsidRPr="001E6500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="00B608DC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66DC" w:rsidRPr="001E6500">
        <w:rPr>
          <w:rFonts w:ascii="Times New Roman" w:eastAsia="Times New Roman" w:hAnsi="Times New Roman"/>
          <w:sz w:val="26"/>
          <w:szCs w:val="26"/>
          <w:lang w:eastAsia="ru-RU"/>
        </w:rPr>
        <w:t>Комендантский аэродром</w:t>
      </w:r>
      <w:r w:rsidR="00B608DC" w:rsidRPr="001E6500">
        <w:rPr>
          <w:rFonts w:ascii="Times New Roman" w:eastAsia="Times New Roman" w:hAnsi="Times New Roman"/>
          <w:sz w:val="26"/>
          <w:szCs w:val="26"/>
          <w:lang w:eastAsia="ru-RU"/>
        </w:rPr>
        <w:t>, осуществляющих функции внутреннего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1E6500">
        <w:rPr>
          <w:rFonts w:ascii="Times New Roman" w:eastAsia="Times New Roman" w:hAnsi="Times New Roman"/>
          <w:sz w:val="26"/>
          <w:szCs w:val="26"/>
          <w:lang w:eastAsia="ru-RU"/>
        </w:rPr>
        <w:t>финансового контроля.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4B04B92" w14:textId="57D987E2" w:rsidR="00D2400B" w:rsidRPr="001E6500" w:rsidRDefault="00B608DC" w:rsidP="008F66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В целях усиления финансовой дисциплины при расходовании средств бюджета МО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66DC" w:rsidRPr="001E6500">
        <w:rPr>
          <w:rFonts w:ascii="Times New Roman" w:eastAsia="Times New Roman" w:hAnsi="Times New Roman"/>
          <w:sz w:val="26"/>
          <w:szCs w:val="26"/>
          <w:lang w:eastAsia="ru-RU"/>
        </w:rPr>
        <w:t>Комендантский аэродром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в Местной 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МО </w:t>
      </w:r>
      <w:proofErr w:type="spellStart"/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66DC" w:rsidRPr="001E6500">
        <w:rPr>
          <w:rFonts w:ascii="Times New Roman" w:eastAsia="Times New Roman" w:hAnsi="Times New Roman"/>
          <w:sz w:val="26"/>
          <w:szCs w:val="26"/>
          <w:lang w:eastAsia="ru-RU"/>
        </w:rPr>
        <w:t>Комендантский аэродром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проведении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мероприятий внутреннего финансового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проверке расходования средств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местного бюджета и использования имущества, находящегося в муниципальной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собственности, в обязательном порядке необходимо осуществлять проверку исполнения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объектами проверок мер по усилению финансовой дисциплины при расходовании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средств местного бюджета, использовании муниципального имущества и повышению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ответственности муниципальных служащих и работников за правонарушения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финансово-бюджетной сфере.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05FD22E" w14:textId="77777777" w:rsidR="004436CD" w:rsidRPr="001E6500" w:rsidRDefault="004436CD" w:rsidP="008F66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E74DF6" w14:textId="77777777" w:rsidR="004436CD" w:rsidRDefault="00B608DC" w:rsidP="008F66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E1A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7. Обеспечение открытости и прозрачности муниципальных финансов</w:t>
      </w:r>
    </w:p>
    <w:p w14:paraId="4851F707" w14:textId="77777777" w:rsidR="00D20834" w:rsidRPr="008E1AD6" w:rsidRDefault="00D20834" w:rsidP="008F66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5812E89E" w14:textId="47F56D3E" w:rsidR="00D2400B" w:rsidRPr="001E6500" w:rsidRDefault="00B608DC" w:rsidP="008F66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Повышение уровня информированной прозрачности деятельности органов местного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самоуправления, принимающих участие в подготовке, исполнении бюджета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составлении бюджетной отчетности, способствует повышению качества их работы и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системы управления муниципальными финансами в целом.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br/>
        <w:t>Открытость бюджета – основа для повышения информированности и вовлеченности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целевых аудиторий.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760B24C" w14:textId="77777777" w:rsidR="00D2400B" w:rsidRPr="001E6500" w:rsidRDefault="00B608DC" w:rsidP="008F66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Для обеспечения финансовой прозрачности необходимы: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D5297D8" w14:textId="77777777" w:rsidR="001E6500" w:rsidRDefault="00B608DC" w:rsidP="008F66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- общедоступность информации о состоянии и тенденциях развития муниципальных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 МО </w:t>
      </w:r>
      <w:proofErr w:type="spellStart"/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66DC" w:rsidRPr="001E6500">
        <w:rPr>
          <w:rFonts w:ascii="Times New Roman" w:eastAsia="Times New Roman" w:hAnsi="Times New Roman"/>
          <w:sz w:val="26"/>
          <w:szCs w:val="26"/>
          <w:lang w:eastAsia="ru-RU"/>
        </w:rPr>
        <w:t>Комендантский аэродром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533C188B" w14:textId="5D8C2820" w:rsidR="00D2400B" w:rsidRPr="001E6500" w:rsidRDefault="00B608DC" w:rsidP="008F66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- открытость деятельности органов местного самоуправления по разработке,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br/>
        <w:t>рассмотрению, утверждению и исполнению местного бюджета;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- наличие и соблюдение требований к ведению бюджетного учета, составлению и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предоставлению бюджетной отчетности;</w:t>
      </w:r>
    </w:p>
    <w:p w14:paraId="74CDA39D" w14:textId="14C115F0" w:rsidR="00D2400B" w:rsidRPr="001E6500" w:rsidRDefault="00D2400B" w:rsidP="008F66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1E6500">
        <w:rPr>
          <w:rFonts w:ascii="Times New Roman" w:eastAsia="Times New Roman" w:hAnsi="Times New Roman"/>
          <w:sz w:val="26"/>
          <w:szCs w:val="26"/>
          <w:lang w:eastAsia="ru-RU"/>
        </w:rPr>
        <w:t>- публикация местного бюджета в печатном средстве массовой информации и на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DC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сайте МО </w:t>
      </w:r>
      <w:proofErr w:type="spellStart"/>
      <w:r w:rsidR="00B608DC" w:rsidRPr="001E6500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="00B608DC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66DC" w:rsidRPr="001E6500">
        <w:rPr>
          <w:rFonts w:ascii="Times New Roman" w:eastAsia="Times New Roman" w:hAnsi="Times New Roman"/>
          <w:sz w:val="26"/>
          <w:szCs w:val="26"/>
          <w:lang w:eastAsia="ru-RU"/>
        </w:rPr>
        <w:t>Комендантский аэродром</w:t>
      </w:r>
      <w:r w:rsidR="00B608DC" w:rsidRPr="001E6500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5FF2875F" w14:textId="77777777" w:rsidR="00D2400B" w:rsidRPr="001E6500" w:rsidRDefault="00B608DC" w:rsidP="008F66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- обеспечение широкого участия общественности в процессе принятия решений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распределении бюджетных средств.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45E1A41" w14:textId="2F997026" w:rsidR="00B608DC" w:rsidRPr="001E6500" w:rsidRDefault="00B608DC" w:rsidP="008F66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В целях дальнейшей реализации принципа прозрачности (открытости) бюджета и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обеспечения полного и доступного информирования граждан о бюджетном процессе</w:t>
      </w:r>
      <w:r w:rsidR="008F66DC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открытом доступе должны быть все необходимые для опубликования материалы</w:t>
      </w:r>
      <w:r w:rsidR="008F66DC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нормативно-правовые акты. Будет продолжаться подготовка материал</w:t>
      </w:r>
      <w:r w:rsidR="008F66DC" w:rsidRPr="001E6500">
        <w:rPr>
          <w:rFonts w:ascii="Times New Roman" w:eastAsia="Times New Roman" w:hAnsi="Times New Roman"/>
          <w:sz w:val="26"/>
          <w:szCs w:val="26"/>
          <w:lang w:eastAsia="ru-RU"/>
        </w:rPr>
        <w:t>ов д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ля</w:t>
      </w:r>
      <w:r w:rsidR="008F66DC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размещения на официальном сайте </w:t>
      </w:r>
      <w:r w:rsidR="008F66DC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МО </w:t>
      </w:r>
      <w:proofErr w:type="spellStart"/>
      <w:r w:rsidR="008F66DC" w:rsidRPr="001E6500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="008F66DC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Комендантский аэродром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разделе "Бюджет для граждан". </w:t>
      </w:r>
      <w:r w:rsidR="00030A6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DC3E6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Данный ресурс позволит гражданам в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доступной форме ознакомиться с основными целями, задачами и приоритетными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направлениями бюджетной политики, обоснованиями бюджетных расходов,</w:t>
      </w:r>
      <w:r w:rsidR="00D2400B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6500">
        <w:rPr>
          <w:rFonts w:ascii="Times New Roman" w:eastAsia="Times New Roman" w:hAnsi="Times New Roman"/>
          <w:sz w:val="26"/>
          <w:szCs w:val="26"/>
          <w:lang w:eastAsia="ru-RU"/>
        </w:rPr>
        <w:t>планируемыми и достигнутыми результатами использов</w:t>
      </w:r>
      <w:r w:rsidR="008F66DC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ания бюджетных ассигнований на территории МО </w:t>
      </w:r>
      <w:proofErr w:type="spellStart"/>
      <w:r w:rsidR="008F66DC" w:rsidRPr="001E6500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="008F66DC" w:rsidRPr="001E6500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Комендантский аэродром.</w:t>
      </w:r>
    </w:p>
    <w:sectPr w:rsidR="00B608DC" w:rsidRPr="001E6500" w:rsidSect="00D6241B">
      <w:pgSz w:w="11906" w:h="16838"/>
      <w:pgMar w:top="709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06650" w14:textId="77777777" w:rsidR="00D6241B" w:rsidRPr="007230D9" w:rsidRDefault="00D6241B" w:rsidP="006049D6">
      <w:pPr>
        <w:spacing w:after="0" w:line="240" w:lineRule="auto"/>
        <w:rPr>
          <w:sz w:val="21"/>
          <w:szCs w:val="21"/>
        </w:rPr>
      </w:pPr>
      <w:r w:rsidRPr="007230D9">
        <w:rPr>
          <w:sz w:val="21"/>
          <w:szCs w:val="21"/>
        </w:rPr>
        <w:separator/>
      </w:r>
    </w:p>
  </w:endnote>
  <w:endnote w:type="continuationSeparator" w:id="0">
    <w:p w14:paraId="75D747EA" w14:textId="77777777" w:rsidR="00D6241B" w:rsidRPr="007230D9" w:rsidRDefault="00D6241B" w:rsidP="006049D6">
      <w:pPr>
        <w:spacing w:after="0" w:line="240" w:lineRule="auto"/>
        <w:rPr>
          <w:sz w:val="21"/>
          <w:szCs w:val="21"/>
        </w:rPr>
      </w:pPr>
      <w:r w:rsidRPr="007230D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5F1FC" w14:textId="77777777" w:rsidR="00D6241B" w:rsidRPr="007230D9" w:rsidRDefault="00D6241B" w:rsidP="006049D6">
      <w:pPr>
        <w:spacing w:after="0" w:line="240" w:lineRule="auto"/>
        <w:rPr>
          <w:sz w:val="21"/>
          <w:szCs w:val="21"/>
        </w:rPr>
      </w:pPr>
      <w:r w:rsidRPr="007230D9">
        <w:rPr>
          <w:sz w:val="21"/>
          <w:szCs w:val="21"/>
        </w:rPr>
        <w:separator/>
      </w:r>
    </w:p>
  </w:footnote>
  <w:footnote w:type="continuationSeparator" w:id="0">
    <w:p w14:paraId="7FDD7BDA" w14:textId="77777777" w:rsidR="00D6241B" w:rsidRPr="007230D9" w:rsidRDefault="00D6241B" w:rsidP="006049D6">
      <w:pPr>
        <w:spacing w:after="0" w:line="240" w:lineRule="auto"/>
        <w:rPr>
          <w:sz w:val="21"/>
          <w:szCs w:val="21"/>
        </w:rPr>
      </w:pPr>
      <w:r w:rsidRPr="007230D9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E0741"/>
    <w:multiLevelType w:val="hybridMultilevel"/>
    <w:tmpl w:val="DBFCCB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8C7F52"/>
    <w:multiLevelType w:val="hybridMultilevel"/>
    <w:tmpl w:val="0E2C23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ED7A0C"/>
    <w:multiLevelType w:val="hybridMultilevel"/>
    <w:tmpl w:val="C3DEB2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D067F3"/>
    <w:multiLevelType w:val="hybridMultilevel"/>
    <w:tmpl w:val="38F8EC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57A48"/>
    <w:multiLevelType w:val="hybridMultilevel"/>
    <w:tmpl w:val="D8ACE8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90B2841"/>
    <w:multiLevelType w:val="hybridMultilevel"/>
    <w:tmpl w:val="972C0A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32069"/>
    <w:multiLevelType w:val="hybridMultilevel"/>
    <w:tmpl w:val="65EA4E52"/>
    <w:lvl w:ilvl="0" w:tplc="36E664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  <w:sz w:val="24"/>
        <w:szCs w:val="24"/>
      </w:rPr>
    </w:lvl>
    <w:lvl w:ilvl="1" w:tplc="C2D28A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C2C5F17"/>
    <w:multiLevelType w:val="hybridMultilevel"/>
    <w:tmpl w:val="76AAD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F3706"/>
    <w:multiLevelType w:val="multilevel"/>
    <w:tmpl w:val="2FC88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b/>
      </w:rPr>
    </w:lvl>
  </w:abstractNum>
  <w:abstractNum w:abstractNumId="9" w15:restartNumberingAfterBreak="0">
    <w:nsid w:val="6DEE0558"/>
    <w:multiLevelType w:val="hybridMultilevel"/>
    <w:tmpl w:val="F7CCF5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016807858">
    <w:abstractNumId w:val="1"/>
  </w:num>
  <w:num w:numId="2" w16cid:durableId="2071268367">
    <w:abstractNumId w:val="0"/>
  </w:num>
  <w:num w:numId="3" w16cid:durableId="441194732">
    <w:abstractNumId w:val="9"/>
  </w:num>
  <w:num w:numId="4" w16cid:durableId="480080060">
    <w:abstractNumId w:val="4"/>
  </w:num>
  <w:num w:numId="5" w16cid:durableId="48381092">
    <w:abstractNumId w:val="3"/>
  </w:num>
  <w:num w:numId="6" w16cid:durableId="362635474">
    <w:abstractNumId w:val="2"/>
  </w:num>
  <w:num w:numId="7" w16cid:durableId="10631499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667695">
    <w:abstractNumId w:val="5"/>
  </w:num>
  <w:num w:numId="9" w16cid:durableId="674260763">
    <w:abstractNumId w:val="7"/>
  </w:num>
  <w:num w:numId="10" w16cid:durableId="5543969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F6"/>
    <w:rsid w:val="00003BF1"/>
    <w:rsid w:val="0000513C"/>
    <w:rsid w:val="000051FA"/>
    <w:rsid w:val="00014385"/>
    <w:rsid w:val="00014443"/>
    <w:rsid w:val="00014E59"/>
    <w:rsid w:val="00020106"/>
    <w:rsid w:val="0002358E"/>
    <w:rsid w:val="00023D47"/>
    <w:rsid w:val="00024DAF"/>
    <w:rsid w:val="00026A99"/>
    <w:rsid w:val="00026E2A"/>
    <w:rsid w:val="00030A66"/>
    <w:rsid w:val="00030BD7"/>
    <w:rsid w:val="0003118A"/>
    <w:rsid w:val="00032913"/>
    <w:rsid w:val="00037E12"/>
    <w:rsid w:val="00040EE5"/>
    <w:rsid w:val="000411AC"/>
    <w:rsid w:val="000444D1"/>
    <w:rsid w:val="00046104"/>
    <w:rsid w:val="0004700C"/>
    <w:rsid w:val="0005079D"/>
    <w:rsid w:val="00062F47"/>
    <w:rsid w:val="000658D2"/>
    <w:rsid w:val="00066071"/>
    <w:rsid w:val="00066D54"/>
    <w:rsid w:val="000703C6"/>
    <w:rsid w:val="00075F76"/>
    <w:rsid w:val="000824E9"/>
    <w:rsid w:val="00083677"/>
    <w:rsid w:val="00085C5A"/>
    <w:rsid w:val="00091740"/>
    <w:rsid w:val="00092282"/>
    <w:rsid w:val="000933FB"/>
    <w:rsid w:val="0009348F"/>
    <w:rsid w:val="0009370E"/>
    <w:rsid w:val="000A1A60"/>
    <w:rsid w:val="000A27F3"/>
    <w:rsid w:val="000A4EDB"/>
    <w:rsid w:val="000A60FC"/>
    <w:rsid w:val="000B1165"/>
    <w:rsid w:val="000B7A15"/>
    <w:rsid w:val="000C3648"/>
    <w:rsid w:val="000D02B5"/>
    <w:rsid w:val="000D434E"/>
    <w:rsid w:val="000E14ED"/>
    <w:rsid w:val="000E2496"/>
    <w:rsid w:val="000E6ACF"/>
    <w:rsid w:val="000F0546"/>
    <w:rsid w:val="000F2391"/>
    <w:rsid w:val="000F2CCF"/>
    <w:rsid w:val="000F61BC"/>
    <w:rsid w:val="000F786D"/>
    <w:rsid w:val="00123653"/>
    <w:rsid w:val="00127D58"/>
    <w:rsid w:val="001352D3"/>
    <w:rsid w:val="0014226F"/>
    <w:rsid w:val="001424CA"/>
    <w:rsid w:val="001428E1"/>
    <w:rsid w:val="001524D6"/>
    <w:rsid w:val="00152C06"/>
    <w:rsid w:val="00155780"/>
    <w:rsid w:val="0016164B"/>
    <w:rsid w:val="00162583"/>
    <w:rsid w:val="00162C92"/>
    <w:rsid w:val="001639E4"/>
    <w:rsid w:val="00166105"/>
    <w:rsid w:val="001667BE"/>
    <w:rsid w:val="001707FE"/>
    <w:rsid w:val="00171FC0"/>
    <w:rsid w:val="0018779B"/>
    <w:rsid w:val="001909DC"/>
    <w:rsid w:val="001910D9"/>
    <w:rsid w:val="0019182D"/>
    <w:rsid w:val="001931CA"/>
    <w:rsid w:val="00195386"/>
    <w:rsid w:val="001A101F"/>
    <w:rsid w:val="001A24F5"/>
    <w:rsid w:val="001A49C6"/>
    <w:rsid w:val="001A4A7A"/>
    <w:rsid w:val="001A56D6"/>
    <w:rsid w:val="001A6FB6"/>
    <w:rsid w:val="001A746C"/>
    <w:rsid w:val="001B0B30"/>
    <w:rsid w:val="001C14F7"/>
    <w:rsid w:val="001C3174"/>
    <w:rsid w:val="001C477E"/>
    <w:rsid w:val="001C7DA1"/>
    <w:rsid w:val="001D0B0C"/>
    <w:rsid w:val="001D5AE8"/>
    <w:rsid w:val="001D6EB5"/>
    <w:rsid w:val="001E17E2"/>
    <w:rsid w:val="001E26AC"/>
    <w:rsid w:val="001E6500"/>
    <w:rsid w:val="001E6BEE"/>
    <w:rsid w:val="001E6F95"/>
    <w:rsid w:val="001F0847"/>
    <w:rsid w:val="001F14B3"/>
    <w:rsid w:val="001F1815"/>
    <w:rsid w:val="001F4A6C"/>
    <w:rsid w:val="00201865"/>
    <w:rsid w:val="00202B3B"/>
    <w:rsid w:val="0021386A"/>
    <w:rsid w:val="00215A82"/>
    <w:rsid w:val="00220594"/>
    <w:rsid w:val="002219D5"/>
    <w:rsid w:val="002230C4"/>
    <w:rsid w:val="002236DA"/>
    <w:rsid w:val="0022389E"/>
    <w:rsid w:val="002262A8"/>
    <w:rsid w:val="00226526"/>
    <w:rsid w:val="00227D67"/>
    <w:rsid w:val="00233CDC"/>
    <w:rsid w:val="00235581"/>
    <w:rsid w:val="00235D4B"/>
    <w:rsid w:val="00236CB6"/>
    <w:rsid w:val="00241C44"/>
    <w:rsid w:val="00245A2D"/>
    <w:rsid w:val="002534EE"/>
    <w:rsid w:val="0026075F"/>
    <w:rsid w:val="002629A1"/>
    <w:rsid w:val="00265D23"/>
    <w:rsid w:val="002725FA"/>
    <w:rsid w:val="002737EC"/>
    <w:rsid w:val="00273E14"/>
    <w:rsid w:val="00277115"/>
    <w:rsid w:val="00281459"/>
    <w:rsid w:val="0028264D"/>
    <w:rsid w:val="00286F55"/>
    <w:rsid w:val="002918ED"/>
    <w:rsid w:val="00293769"/>
    <w:rsid w:val="00294DE1"/>
    <w:rsid w:val="00296451"/>
    <w:rsid w:val="002A61BB"/>
    <w:rsid w:val="002A66F9"/>
    <w:rsid w:val="002B2815"/>
    <w:rsid w:val="002C3E04"/>
    <w:rsid w:val="002C46A2"/>
    <w:rsid w:val="002C4CA4"/>
    <w:rsid w:val="002D5A03"/>
    <w:rsid w:val="002E23BC"/>
    <w:rsid w:val="002F2D64"/>
    <w:rsid w:val="00300454"/>
    <w:rsid w:val="00305E3A"/>
    <w:rsid w:val="00310174"/>
    <w:rsid w:val="00310563"/>
    <w:rsid w:val="00314E50"/>
    <w:rsid w:val="003156A8"/>
    <w:rsid w:val="003177D0"/>
    <w:rsid w:val="00323366"/>
    <w:rsid w:val="0032567C"/>
    <w:rsid w:val="003272C9"/>
    <w:rsid w:val="0033762A"/>
    <w:rsid w:val="003532E7"/>
    <w:rsid w:val="00361AA0"/>
    <w:rsid w:val="00363CD1"/>
    <w:rsid w:val="00363F65"/>
    <w:rsid w:val="0036418D"/>
    <w:rsid w:val="003705C9"/>
    <w:rsid w:val="00371435"/>
    <w:rsid w:val="00373E49"/>
    <w:rsid w:val="003759F6"/>
    <w:rsid w:val="00377F5F"/>
    <w:rsid w:val="00394B2B"/>
    <w:rsid w:val="003A043B"/>
    <w:rsid w:val="003A41D2"/>
    <w:rsid w:val="003A4B8F"/>
    <w:rsid w:val="003A7872"/>
    <w:rsid w:val="003B3FED"/>
    <w:rsid w:val="003B41BE"/>
    <w:rsid w:val="003B72B0"/>
    <w:rsid w:val="003B7436"/>
    <w:rsid w:val="003C4D8F"/>
    <w:rsid w:val="003C4E31"/>
    <w:rsid w:val="003D0121"/>
    <w:rsid w:val="003E5983"/>
    <w:rsid w:val="003F192C"/>
    <w:rsid w:val="003F1E47"/>
    <w:rsid w:val="00400E63"/>
    <w:rsid w:val="00403111"/>
    <w:rsid w:val="004068E7"/>
    <w:rsid w:val="00425079"/>
    <w:rsid w:val="00433CF0"/>
    <w:rsid w:val="004348D4"/>
    <w:rsid w:val="004378AC"/>
    <w:rsid w:val="004436CD"/>
    <w:rsid w:val="004523AA"/>
    <w:rsid w:val="00464BC0"/>
    <w:rsid w:val="00466573"/>
    <w:rsid w:val="00467A67"/>
    <w:rsid w:val="00471535"/>
    <w:rsid w:val="00473A11"/>
    <w:rsid w:val="0047591C"/>
    <w:rsid w:val="0048169D"/>
    <w:rsid w:val="00482A25"/>
    <w:rsid w:val="00482FB0"/>
    <w:rsid w:val="00484547"/>
    <w:rsid w:val="0048709D"/>
    <w:rsid w:val="004922E4"/>
    <w:rsid w:val="004926F3"/>
    <w:rsid w:val="004A3AF3"/>
    <w:rsid w:val="004B0FC4"/>
    <w:rsid w:val="004B4355"/>
    <w:rsid w:val="004B5F29"/>
    <w:rsid w:val="004B76F8"/>
    <w:rsid w:val="004C01E7"/>
    <w:rsid w:val="004C3500"/>
    <w:rsid w:val="004C6193"/>
    <w:rsid w:val="004C7367"/>
    <w:rsid w:val="004C7B39"/>
    <w:rsid w:val="004D353D"/>
    <w:rsid w:val="004E4164"/>
    <w:rsid w:val="004E7274"/>
    <w:rsid w:val="004E756E"/>
    <w:rsid w:val="004F02D7"/>
    <w:rsid w:val="004F130E"/>
    <w:rsid w:val="004F1DAF"/>
    <w:rsid w:val="004F274C"/>
    <w:rsid w:val="004F2852"/>
    <w:rsid w:val="004F6D73"/>
    <w:rsid w:val="004F70C6"/>
    <w:rsid w:val="0050306C"/>
    <w:rsid w:val="00505F04"/>
    <w:rsid w:val="00516633"/>
    <w:rsid w:val="0052077A"/>
    <w:rsid w:val="00521E28"/>
    <w:rsid w:val="00523287"/>
    <w:rsid w:val="005235CE"/>
    <w:rsid w:val="0052505F"/>
    <w:rsid w:val="00525593"/>
    <w:rsid w:val="0052647A"/>
    <w:rsid w:val="005300FD"/>
    <w:rsid w:val="00532293"/>
    <w:rsid w:val="00533170"/>
    <w:rsid w:val="005358A7"/>
    <w:rsid w:val="005462EC"/>
    <w:rsid w:val="005505A6"/>
    <w:rsid w:val="00551A8E"/>
    <w:rsid w:val="00554356"/>
    <w:rsid w:val="00554E5D"/>
    <w:rsid w:val="00557C0F"/>
    <w:rsid w:val="0056029C"/>
    <w:rsid w:val="00566855"/>
    <w:rsid w:val="00567418"/>
    <w:rsid w:val="005674F9"/>
    <w:rsid w:val="005678CD"/>
    <w:rsid w:val="00570A98"/>
    <w:rsid w:val="0057201C"/>
    <w:rsid w:val="00574816"/>
    <w:rsid w:val="00584BA6"/>
    <w:rsid w:val="00586EE5"/>
    <w:rsid w:val="0058776D"/>
    <w:rsid w:val="005921FC"/>
    <w:rsid w:val="005A24A5"/>
    <w:rsid w:val="005A2931"/>
    <w:rsid w:val="005A3AD7"/>
    <w:rsid w:val="005A6328"/>
    <w:rsid w:val="005A7082"/>
    <w:rsid w:val="005A7ADB"/>
    <w:rsid w:val="005B2DFC"/>
    <w:rsid w:val="005C2838"/>
    <w:rsid w:val="005C2C3F"/>
    <w:rsid w:val="005C367C"/>
    <w:rsid w:val="005C765F"/>
    <w:rsid w:val="005D20DB"/>
    <w:rsid w:val="005D23E7"/>
    <w:rsid w:val="005D501D"/>
    <w:rsid w:val="005D6658"/>
    <w:rsid w:val="005E2A6C"/>
    <w:rsid w:val="005E6B39"/>
    <w:rsid w:val="005F0AF0"/>
    <w:rsid w:val="005F2AA1"/>
    <w:rsid w:val="005F2EB5"/>
    <w:rsid w:val="005F694A"/>
    <w:rsid w:val="00604672"/>
    <w:rsid w:val="006049D6"/>
    <w:rsid w:val="0060580E"/>
    <w:rsid w:val="00605FF2"/>
    <w:rsid w:val="006108AC"/>
    <w:rsid w:val="00614C88"/>
    <w:rsid w:val="00617335"/>
    <w:rsid w:val="00617C6B"/>
    <w:rsid w:val="006214EE"/>
    <w:rsid w:val="00621DE1"/>
    <w:rsid w:val="006248CB"/>
    <w:rsid w:val="00624A15"/>
    <w:rsid w:val="0062506D"/>
    <w:rsid w:val="00630427"/>
    <w:rsid w:val="00633C5D"/>
    <w:rsid w:val="006350D5"/>
    <w:rsid w:val="00635AD2"/>
    <w:rsid w:val="00637BD5"/>
    <w:rsid w:val="0064188A"/>
    <w:rsid w:val="006441D4"/>
    <w:rsid w:val="00644E0A"/>
    <w:rsid w:val="00645AA9"/>
    <w:rsid w:val="00645F41"/>
    <w:rsid w:val="0065699A"/>
    <w:rsid w:val="00664341"/>
    <w:rsid w:val="00666682"/>
    <w:rsid w:val="00670B6E"/>
    <w:rsid w:val="00670F86"/>
    <w:rsid w:val="006712DD"/>
    <w:rsid w:val="00672143"/>
    <w:rsid w:val="00674328"/>
    <w:rsid w:val="00675001"/>
    <w:rsid w:val="00680141"/>
    <w:rsid w:val="00681223"/>
    <w:rsid w:val="00682F9A"/>
    <w:rsid w:val="00685194"/>
    <w:rsid w:val="00687B8A"/>
    <w:rsid w:val="00693106"/>
    <w:rsid w:val="00693FF3"/>
    <w:rsid w:val="006950C5"/>
    <w:rsid w:val="00695EF2"/>
    <w:rsid w:val="006A10F2"/>
    <w:rsid w:val="006A4B04"/>
    <w:rsid w:val="006B04C8"/>
    <w:rsid w:val="006B05D3"/>
    <w:rsid w:val="006B1DB9"/>
    <w:rsid w:val="006B3754"/>
    <w:rsid w:val="006B3D53"/>
    <w:rsid w:val="006B524C"/>
    <w:rsid w:val="006B7F95"/>
    <w:rsid w:val="006C0A13"/>
    <w:rsid w:val="006D09B9"/>
    <w:rsid w:val="006D36B3"/>
    <w:rsid w:val="006D3E9E"/>
    <w:rsid w:val="006D4855"/>
    <w:rsid w:val="006D65E6"/>
    <w:rsid w:val="006E07A9"/>
    <w:rsid w:val="006E10CB"/>
    <w:rsid w:val="006F7AF6"/>
    <w:rsid w:val="00700D0B"/>
    <w:rsid w:val="00702883"/>
    <w:rsid w:val="00705C6D"/>
    <w:rsid w:val="007077F4"/>
    <w:rsid w:val="0071036A"/>
    <w:rsid w:val="007112E8"/>
    <w:rsid w:val="007137AF"/>
    <w:rsid w:val="00721D6B"/>
    <w:rsid w:val="007230D9"/>
    <w:rsid w:val="0072402B"/>
    <w:rsid w:val="0072614F"/>
    <w:rsid w:val="00731481"/>
    <w:rsid w:val="00732882"/>
    <w:rsid w:val="007342FE"/>
    <w:rsid w:val="0075045A"/>
    <w:rsid w:val="00750C21"/>
    <w:rsid w:val="00752208"/>
    <w:rsid w:val="00756E3F"/>
    <w:rsid w:val="00760168"/>
    <w:rsid w:val="00761F86"/>
    <w:rsid w:val="007721D0"/>
    <w:rsid w:val="00777196"/>
    <w:rsid w:val="007815BF"/>
    <w:rsid w:val="007819A8"/>
    <w:rsid w:val="007858C6"/>
    <w:rsid w:val="00786185"/>
    <w:rsid w:val="007864AC"/>
    <w:rsid w:val="007976D8"/>
    <w:rsid w:val="007A30EF"/>
    <w:rsid w:val="007A5592"/>
    <w:rsid w:val="007A67F6"/>
    <w:rsid w:val="007B0F9D"/>
    <w:rsid w:val="007C0933"/>
    <w:rsid w:val="007C27FE"/>
    <w:rsid w:val="007C4406"/>
    <w:rsid w:val="007C6EC0"/>
    <w:rsid w:val="007C7706"/>
    <w:rsid w:val="007D4C6D"/>
    <w:rsid w:val="007D53EC"/>
    <w:rsid w:val="007E042B"/>
    <w:rsid w:val="007E2E64"/>
    <w:rsid w:val="007E5258"/>
    <w:rsid w:val="007F37C0"/>
    <w:rsid w:val="007F3D01"/>
    <w:rsid w:val="007F6B45"/>
    <w:rsid w:val="007F77BD"/>
    <w:rsid w:val="00802F60"/>
    <w:rsid w:val="00804B4A"/>
    <w:rsid w:val="00820AFF"/>
    <w:rsid w:val="00821AB7"/>
    <w:rsid w:val="008239D4"/>
    <w:rsid w:val="00823E50"/>
    <w:rsid w:val="008250F4"/>
    <w:rsid w:val="00825305"/>
    <w:rsid w:val="00827527"/>
    <w:rsid w:val="00834EFD"/>
    <w:rsid w:val="00840512"/>
    <w:rsid w:val="00842A9E"/>
    <w:rsid w:val="008449DB"/>
    <w:rsid w:val="008501E4"/>
    <w:rsid w:val="0085273A"/>
    <w:rsid w:val="008529F2"/>
    <w:rsid w:val="00856799"/>
    <w:rsid w:val="00857C4F"/>
    <w:rsid w:val="00863314"/>
    <w:rsid w:val="00863E87"/>
    <w:rsid w:val="00864072"/>
    <w:rsid w:val="00872C29"/>
    <w:rsid w:val="00875355"/>
    <w:rsid w:val="00882E7F"/>
    <w:rsid w:val="00883C38"/>
    <w:rsid w:val="00886BB6"/>
    <w:rsid w:val="0088784D"/>
    <w:rsid w:val="00890C4D"/>
    <w:rsid w:val="00891703"/>
    <w:rsid w:val="00893D32"/>
    <w:rsid w:val="008951DA"/>
    <w:rsid w:val="00897AF3"/>
    <w:rsid w:val="00897DA5"/>
    <w:rsid w:val="008A3F1C"/>
    <w:rsid w:val="008A59DC"/>
    <w:rsid w:val="008A72C0"/>
    <w:rsid w:val="008B02D8"/>
    <w:rsid w:val="008C0583"/>
    <w:rsid w:val="008C08D1"/>
    <w:rsid w:val="008C25CA"/>
    <w:rsid w:val="008C27F2"/>
    <w:rsid w:val="008C5008"/>
    <w:rsid w:val="008C6930"/>
    <w:rsid w:val="008C73B1"/>
    <w:rsid w:val="008C7DD4"/>
    <w:rsid w:val="008D065E"/>
    <w:rsid w:val="008D1953"/>
    <w:rsid w:val="008D38B5"/>
    <w:rsid w:val="008D66CA"/>
    <w:rsid w:val="008D7C25"/>
    <w:rsid w:val="008E1AD6"/>
    <w:rsid w:val="008E1F1A"/>
    <w:rsid w:val="008E43F8"/>
    <w:rsid w:val="008E518E"/>
    <w:rsid w:val="008E5211"/>
    <w:rsid w:val="008E6C03"/>
    <w:rsid w:val="008F213F"/>
    <w:rsid w:val="008F3D60"/>
    <w:rsid w:val="008F411B"/>
    <w:rsid w:val="008F55C2"/>
    <w:rsid w:val="008F66DC"/>
    <w:rsid w:val="00902F06"/>
    <w:rsid w:val="009063C7"/>
    <w:rsid w:val="009129F6"/>
    <w:rsid w:val="00914715"/>
    <w:rsid w:val="00920349"/>
    <w:rsid w:val="00921E86"/>
    <w:rsid w:val="00923899"/>
    <w:rsid w:val="0092505D"/>
    <w:rsid w:val="0092740E"/>
    <w:rsid w:val="00932FC7"/>
    <w:rsid w:val="0093453D"/>
    <w:rsid w:val="00937226"/>
    <w:rsid w:val="00944C76"/>
    <w:rsid w:val="00951C08"/>
    <w:rsid w:val="00952337"/>
    <w:rsid w:val="00953C81"/>
    <w:rsid w:val="009544A0"/>
    <w:rsid w:val="00956608"/>
    <w:rsid w:val="00956929"/>
    <w:rsid w:val="00973432"/>
    <w:rsid w:val="00977B37"/>
    <w:rsid w:val="00980019"/>
    <w:rsid w:val="0098410E"/>
    <w:rsid w:val="009841CD"/>
    <w:rsid w:val="009875D1"/>
    <w:rsid w:val="009914E0"/>
    <w:rsid w:val="00992E2C"/>
    <w:rsid w:val="00995A9E"/>
    <w:rsid w:val="009A3F41"/>
    <w:rsid w:val="009B2097"/>
    <w:rsid w:val="009B2572"/>
    <w:rsid w:val="009B6FEA"/>
    <w:rsid w:val="009B7ED6"/>
    <w:rsid w:val="009C3E44"/>
    <w:rsid w:val="009C4189"/>
    <w:rsid w:val="009C519F"/>
    <w:rsid w:val="009C7A83"/>
    <w:rsid w:val="009D2093"/>
    <w:rsid w:val="009D41E3"/>
    <w:rsid w:val="009D4A3E"/>
    <w:rsid w:val="009D60BB"/>
    <w:rsid w:val="009E42D6"/>
    <w:rsid w:val="009E7394"/>
    <w:rsid w:val="009F3A49"/>
    <w:rsid w:val="00A00A74"/>
    <w:rsid w:val="00A00B6E"/>
    <w:rsid w:val="00A04008"/>
    <w:rsid w:val="00A04105"/>
    <w:rsid w:val="00A20A48"/>
    <w:rsid w:val="00A23F1A"/>
    <w:rsid w:val="00A27806"/>
    <w:rsid w:val="00A3091C"/>
    <w:rsid w:val="00A35B05"/>
    <w:rsid w:val="00A45EE6"/>
    <w:rsid w:val="00A46E83"/>
    <w:rsid w:val="00A60922"/>
    <w:rsid w:val="00A61083"/>
    <w:rsid w:val="00A64792"/>
    <w:rsid w:val="00A71FDD"/>
    <w:rsid w:val="00A72A33"/>
    <w:rsid w:val="00A80E5F"/>
    <w:rsid w:val="00A81C94"/>
    <w:rsid w:val="00A83C90"/>
    <w:rsid w:val="00A842E9"/>
    <w:rsid w:val="00A848B2"/>
    <w:rsid w:val="00A94B9F"/>
    <w:rsid w:val="00A9613E"/>
    <w:rsid w:val="00A96363"/>
    <w:rsid w:val="00AA1947"/>
    <w:rsid w:val="00AA346C"/>
    <w:rsid w:val="00AA70CA"/>
    <w:rsid w:val="00AB646E"/>
    <w:rsid w:val="00AC03E1"/>
    <w:rsid w:val="00AC0981"/>
    <w:rsid w:val="00AC5492"/>
    <w:rsid w:val="00AD31BD"/>
    <w:rsid w:val="00AD40DD"/>
    <w:rsid w:val="00AD7578"/>
    <w:rsid w:val="00AE42C3"/>
    <w:rsid w:val="00AE4A9A"/>
    <w:rsid w:val="00AE6E3B"/>
    <w:rsid w:val="00AE7EFF"/>
    <w:rsid w:val="00AF2D21"/>
    <w:rsid w:val="00AF4C24"/>
    <w:rsid w:val="00B101D0"/>
    <w:rsid w:val="00B11FB5"/>
    <w:rsid w:val="00B14B57"/>
    <w:rsid w:val="00B24BA3"/>
    <w:rsid w:val="00B27714"/>
    <w:rsid w:val="00B30F02"/>
    <w:rsid w:val="00B313A0"/>
    <w:rsid w:val="00B31FA3"/>
    <w:rsid w:val="00B3463E"/>
    <w:rsid w:val="00B40372"/>
    <w:rsid w:val="00B41BE7"/>
    <w:rsid w:val="00B468C0"/>
    <w:rsid w:val="00B511D0"/>
    <w:rsid w:val="00B556D4"/>
    <w:rsid w:val="00B608DC"/>
    <w:rsid w:val="00B66D4F"/>
    <w:rsid w:val="00B71527"/>
    <w:rsid w:val="00B719C9"/>
    <w:rsid w:val="00B73777"/>
    <w:rsid w:val="00B91C47"/>
    <w:rsid w:val="00B96F70"/>
    <w:rsid w:val="00BA0C90"/>
    <w:rsid w:val="00BA4DB6"/>
    <w:rsid w:val="00BB004E"/>
    <w:rsid w:val="00BB2B08"/>
    <w:rsid w:val="00BB4948"/>
    <w:rsid w:val="00BB4F87"/>
    <w:rsid w:val="00BB57C7"/>
    <w:rsid w:val="00BB7BAC"/>
    <w:rsid w:val="00BC0B4A"/>
    <w:rsid w:val="00BD02FA"/>
    <w:rsid w:val="00BD0C8D"/>
    <w:rsid w:val="00BD2E1F"/>
    <w:rsid w:val="00BD30BC"/>
    <w:rsid w:val="00BD34E3"/>
    <w:rsid w:val="00BD4214"/>
    <w:rsid w:val="00BD571C"/>
    <w:rsid w:val="00BD7A7E"/>
    <w:rsid w:val="00BE255F"/>
    <w:rsid w:val="00BE2F21"/>
    <w:rsid w:val="00BF2354"/>
    <w:rsid w:val="00BF2855"/>
    <w:rsid w:val="00BF3084"/>
    <w:rsid w:val="00BF7B70"/>
    <w:rsid w:val="00C024FD"/>
    <w:rsid w:val="00C11FC4"/>
    <w:rsid w:val="00C16102"/>
    <w:rsid w:val="00C21D2F"/>
    <w:rsid w:val="00C248CF"/>
    <w:rsid w:val="00C272BA"/>
    <w:rsid w:val="00C3174E"/>
    <w:rsid w:val="00C343A4"/>
    <w:rsid w:val="00C37C98"/>
    <w:rsid w:val="00C4209A"/>
    <w:rsid w:val="00C43365"/>
    <w:rsid w:val="00C438AE"/>
    <w:rsid w:val="00C475A5"/>
    <w:rsid w:val="00C5496B"/>
    <w:rsid w:val="00C558DD"/>
    <w:rsid w:val="00C64AD0"/>
    <w:rsid w:val="00C6549F"/>
    <w:rsid w:val="00C67FE8"/>
    <w:rsid w:val="00C73143"/>
    <w:rsid w:val="00C73708"/>
    <w:rsid w:val="00C75D6C"/>
    <w:rsid w:val="00C76663"/>
    <w:rsid w:val="00C8432B"/>
    <w:rsid w:val="00C8433E"/>
    <w:rsid w:val="00C85118"/>
    <w:rsid w:val="00C85BCC"/>
    <w:rsid w:val="00C9083A"/>
    <w:rsid w:val="00C93EFA"/>
    <w:rsid w:val="00C96613"/>
    <w:rsid w:val="00CA1C03"/>
    <w:rsid w:val="00CB1EBE"/>
    <w:rsid w:val="00CB2714"/>
    <w:rsid w:val="00CB3816"/>
    <w:rsid w:val="00CB4254"/>
    <w:rsid w:val="00CB6A83"/>
    <w:rsid w:val="00CB7A19"/>
    <w:rsid w:val="00CC00D9"/>
    <w:rsid w:val="00CC05AB"/>
    <w:rsid w:val="00CD1CA7"/>
    <w:rsid w:val="00CD1D0A"/>
    <w:rsid w:val="00CE78F1"/>
    <w:rsid w:val="00CF1A2B"/>
    <w:rsid w:val="00CF665D"/>
    <w:rsid w:val="00D027C2"/>
    <w:rsid w:val="00D04470"/>
    <w:rsid w:val="00D07B21"/>
    <w:rsid w:val="00D1157D"/>
    <w:rsid w:val="00D14DFB"/>
    <w:rsid w:val="00D14FF8"/>
    <w:rsid w:val="00D16D39"/>
    <w:rsid w:val="00D16E48"/>
    <w:rsid w:val="00D17A69"/>
    <w:rsid w:val="00D20834"/>
    <w:rsid w:val="00D2209A"/>
    <w:rsid w:val="00D22D15"/>
    <w:rsid w:val="00D23A02"/>
    <w:rsid w:val="00D2400B"/>
    <w:rsid w:val="00D3452D"/>
    <w:rsid w:val="00D351EA"/>
    <w:rsid w:val="00D40E4F"/>
    <w:rsid w:val="00D42FBD"/>
    <w:rsid w:val="00D4421C"/>
    <w:rsid w:val="00D54F83"/>
    <w:rsid w:val="00D56483"/>
    <w:rsid w:val="00D56C30"/>
    <w:rsid w:val="00D610C6"/>
    <w:rsid w:val="00D6241B"/>
    <w:rsid w:val="00D6281D"/>
    <w:rsid w:val="00D639FB"/>
    <w:rsid w:val="00D651EA"/>
    <w:rsid w:val="00D667A5"/>
    <w:rsid w:val="00D66CCA"/>
    <w:rsid w:val="00D72D64"/>
    <w:rsid w:val="00D735D7"/>
    <w:rsid w:val="00D740CC"/>
    <w:rsid w:val="00D84E11"/>
    <w:rsid w:val="00D909C7"/>
    <w:rsid w:val="00DA1215"/>
    <w:rsid w:val="00DA3E46"/>
    <w:rsid w:val="00DB0D0F"/>
    <w:rsid w:val="00DB2197"/>
    <w:rsid w:val="00DB40D8"/>
    <w:rsid w:val="00DB7640"/>
    <w:rsid w:val="00DC1598"/>
    <w:rsid w:val="00DC1CFE"/>
    <w:rsid w:val="00DC33D4"/>
    <w:rsid w:val="00DC3E68"/>
    <w:rsid w:val="00DD4B16"/>
    <w:rsid w:val="00DE1B0F"/>
    <w:rsid w:val="00DE76B2"/>
    <w:rsid w:val="00DF0E57"/>
    <w:rsid w:val="00DF2A95"/>
    <w:rsid w:val="00DF3B8A"/>
    <w:rsid w:val="00DF5216"/>
    <w:rsid w:val="00DF5E24"/>
    <w:rsid w:val="00E01C0F"/>
    <w:rsid w:val="00E01EEA"/>
    <w:rsid w:val="00E01FED"/>
    <w:rsid w:val="00E04999"/>
    <w:rsid w:val="00E13C99"/>
    <w:rsid w:val="00E177F0"/>
    <w:rsid w:val="00E20160"/>
    <w:rsid w:val="00E20BFA"/>
    <w:rsid w:val="00E22EAD"/>
    <w:rsid w:val="00E26124"/>
    <w:rsid w:val="00E3205C"/>
    <w:rsid w:val="00E34DD7"/>
    <w:rsid w:val="00E402D3"/>
    <w:rsid w:val="00E45331"/>
    <w:rsid w:val="00E46449"/>
    <w:rsid w:val="00E544B1"/>
    <w:rsid w:val="00E63234"/>
    <w:rsid w:val="00E705E8"/>
    <w:rsid w:val="00E70A2D"/>
    <w:rsid w:val="00E71314"/>
    <w:rsid w:val="00E71864"/>
    <w:rsid w:val="00E77CD0"/>
    <w:rsid w:val="00E83275"/>
    <w:rsid w:val="00E84E46"/>
    <w:rsid w:val="00E85DBA"/>
    <w:rsid w:val="00E86CAF"/>
    <w:rsid w:val="00E91F5C"/>
    <w:rsid w:val="00E97E4C"/>
    <w:rsid w:val="00EA1962"/>
    <w:rsid w:val="00EA1C33"/>
    <w:rsid w:val="00EA23EC"/>
    <w:rsid w:val="00EA3F35"/>
    <w:rsid w:val="00EA5EDB"/>
    <w:rsid w:val="00EA60FB"/>
    <w:rsid w:val="00EB01A2"/>
    <w:rsid w:val="00EB4A38"/>
    <w:rsid w:val="00EB4CD7"/>
    <w:rsid w:val="00EB648A"/>
    <w:rsid w:val="00EC0D6E"/>
    <w:rsid w:val="00ED59F1"/>
    <w:rsid w:val="00ED7B33"/>
    <w:rsid w:val="00EE6AAC"/>
    <w:rsid w:val="00EE6C3C"/>
    <w:rsid w:val="00EF4C96"/>
    <w:rsid w:val="00F0066F"/>
    <w:rsid w:val="00F05035"/>
    <w:rsid w:val="00F20B30"/>
    <w:rsid w:val="00F231EF"/>
    <w:rsid w:val="00F23DA1"/>
    <w:rsid w:val="00F25F7A"/>
    <w:rsid w:val="00F26111"/>
    <w:rsid w:val="00F306E6"/>
    <w:rsid w:val="00F3690A"/>
    <w:rsid w:val="00F40BF2"/>
    <w:rsid w:val="00F40EB5"/>
    <w:rsid w:val="00F438EC"/>
    <w:rsid w:val="00F43AE5"/>
    <w:rsid w:val="00F46CD0"/>
    <w:rsid w:val="00F47812"/>
    <w:rsid w:val="00F51C94"/>
    <w:rsid w:val="00F54EC6"/>
    <w:rsid w:val="00F64081"/>
    <w:rsid w:val="00F71CDB"/>
    <w:rsid w:val="00F73ED7"/>
    <w:rsid w:val="00F74480"/>
    <w:rsid w:val="00F77E26"/>
    <w:rsid w:val="00F815AA"/>
    <w:rsid w:val="00F91D61"/>
    <w:rsid w:val="00F91F58"/>
    <w:rsid w:val="00F92168"/>
    <w:rsid w:val="00F976EF"/>
    <w:rsid w:val="00FA08A9"/>
    <w:rsid w:val="00FA69F6"/>
    <w:rsid w:val="00FC3D00"/>
    <w:rsid w:val="00FC62E9"/>
    <w:rsid w:val="00FD3448"/>
    <w:rsid w:val="00FD5A70"/>
    <w:rsid w:val="00FD5F07"/>
    <w:rsid w:val="00FD6741"/>
    <w:rsid w:val="00FE0BF4"/>
    <w:rsid w:val="00FE0C12"/>
    <w:rsid w:val="00FE22C2"/>
    <w:rsid w:val="00FE3C8C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E98E3"/>
  <w15:docId w15:val="{C943B2FA-6D5E-483B-8B5F-E2FF1B76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4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230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230D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230D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3722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3A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443A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443A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A101F"/>
    <w:pPr>
      <w:ind w:left="720"/>
      <w:contextualSpacing/>
    </w:pPr>
  </w:style>
  <w:style w:type="paragraph" w:styleId="a4">
    <w:name w:val="header"/>
    <w:basedOn w:val="a"/>
    <w:link w:val="a5"/>
    <w:uiPriority w:val="99"/>
    <w:rsid w:val="006049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049D6"/>
    <w:rPr>
      <w:rFonts w:cs="Times New Roman"/>
    </w:rPr>
  </w:style>
  <w:style w:type="paragraph" w:styleId="a6">
    <w:name w:val="footer"/>
    <w:basedOn w:val="a"/>
    <w:link w:val="a7"/>
    <w:uiPriority w:val="99"/>
    <w:rsid w:val="006049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049D6"/>
    <w:rPr>
      <w:rFonts w:cs="Times New Roman"/>
    </w:rPr>
  </w:style>
  <w:style w:type="paragraph" w:styleId="a8">
    <w:name w:val="Normal (Web)"/>
    <w:basedOn w:val="a"/>
    <w:uiPriority w:val="99"/>
    <w:rsid w:val="00484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locked/>
    <w:rsid w:val="007230D9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3443A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21">
    <w:name w:val="Body Text 2"/>
    <w:basedOn w:val="a"/>
    <w:link w:val="22"/>
    <w:uiPriority w:val="99"/>
    <w:rsid w:val="007230D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443AF"/>
    <w:rPr>
      <w:lang w:eastAsia="en-US"/>
    </w:rPr>
  </w:style>
  <w:style w:type="paragraph" w:styleId="31">
    <w:name w:val="Body Text 3"/>
    <w:basedOn w:val="a"/>
    <w:link w:val="32"/>
    <w:uiPriority w:val="99"/>
    <w:rsid w:val="007230D9"/>
    <w:pPr>
      <w:spacing w:after="120" w:line="240" w:lineRule="auto"/>
    </w:pPr>
    <w:rPr>
      <w:rFonts w:ascii="Arial" w:hAnsi="Arial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443AF"/>
    <w:rPr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semiHidden/>
    <w:rsid w:val="0093722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Normal">
    <w:name w:val="ConsNormal"/>
    <w:rsid w:val="009372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6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7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KF</Company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Tverdov</dc:creator>
  <cp:keywords/>
  <dc:description/>
  <cp:lastModifiedBy>Черкасская</cp:lastModifiedBy>
  <cp:revision>65</cp:revision>
  <cp:lastPrinted>2014-02-11T07:33:00Z</cp:lastPrinted>
  <dcterms:created xsi:type="dcterms:W3CDTF">2014-02-18T09:07:00Z</dcterms:created>
  <dcterms:modified xsi:type="dcterms:W3CDTF">2024-03-20T09:15:00Z</dcterms:modified>
</cp:coreProperties>
</file>