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6703" w14:textId="77777777" w:rsidR="002E77A6" w:rsidRPr="007429A8" w:rsidRDefault="002E77A6" w:rsidP="002E77A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</w:rPr>
        <w:drawing>
          <wp:inline distT="0" distB="0" distL="0" distR="0" wp14:anchorId="1264CA9F" wp14:editId="3FBE014A">
            <wp:extent cx="488950" cy="60579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EDBF9" w14:textId="77777777" w:rsidR="002E77A6" w:rsidRPr="004B740A" w:rsidRDefault="002E77A6" w:rsidP="002E77A6">
      <w:pPr>
        <w:keepNext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1998ED" w14:textId="77777777" w:rsidR="002E77A6" w:rsidRPr="00177858" w:rsidRDefault="002E77A6" w:rsidP="002E77A6">
      <w:pPr>
        <w:suppressLineNumbers/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77858">
        <w:rPr>
          <w:rFonts w:ascii="Times New Roman" w:eastAsia="Times New Roman" w:hAnsi="Times New Roman" w:cs="Times New Roman"/>
          <w:b/>
          <w:sz w:val="40"/>
          <w:szCs w:val="40"/>
        </w:rPr>
        <w:t>МЕСТНАЯ  АДМИНИСТРАЦИЯ</w:t>
      </w:r>
    </w:p>
    <w:p w14:paraId="180CA227" w14:textId="77777777" w:rsidR="002E77A6" w:rsidRPr="00177858" w:rsidRDefault="002E77A6" w:rsidP="002E77A6">
      <w:pPr>
        <w:keepNext/>
        <w:suppressLineNumbers/>
        <w:suppressAutoHyphens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858">
        <w:rPr>
          <w:rFonts w:ascii="Times New Roman" w:eastAsia="Times New Roman" w:hAnsi="Times New Roman" w:cs="Times New Roman"/>
          <w:b/>
          <w:sz w:val="28"/>
          <w:szCs w:val="28"/>
        </w:rPr>
        <w:t>ВНУТРИГОРОДСКОГО МУНИЦИПАЛЬНОГО  ОБРАЗОВАНИЯ</w:t>
      </w:r>
    </w:p>
    <w:p w14:paraId="37B574C8" w14:textId="77777777" w:rsidR="002E77A6" w:rsidRPr="00177858" w:rsidRDefault="002E77A6" w:rsidP="002E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858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МУНИЦИПАЛЬНЫЙ  ОКРУГ</w:t>
      </w:r>
    </w:p>
    <w:p w14:paraId="474DE27D" w14:textId="77777777" w:rsidR="002E77A6" w:rsidRPr="00177858" w:rsidRDefault="002E77A6" w:rsidP="002E77A6">
      <w:pPr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77858">
        <w:rPr>
          <w:rFonts w:ascii="Times New Roman" w:eastAsia="Times New Roman" w:hAnsi="Times New Roman" w:cs="Times New Roman"/>
          <w:b/>
          <w:sz w:val="40"/>
          <w:szCs w:val="40"/>
        </w:rPr>
        <w:t>КОМЕНДАНТСКИЙ  АЭРОДРОМ</w:t>
      </w:r>
    </w:p>
    <w:p w14:paraId="11F6BA57" w14:textId="77777777" w:rsidR="002E77A6" w:rsidRPr="00177858" w:rsidRDefault="002E77A6" w:rsidP="002E77A6">
      <w:pPr>
        <w:suppressLineNumbers/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14:paraId="415768C8" w14:textId="77777777" w:rsidR="002E77A6" w:rsidRPr="007429A8" w:rsidRDefault="002E77A6" w:rsidP="002E77A6">
      <w:pPr>
        <w:keepNext/>
        <w:suppressLineNumbers/>
        <w:suppressAutoHyphens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77858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14:paraId="515B9DF1" w14:textId="77777777" w:rsidR="002E77A6" w:rsidRPr="007429A8" w:rsidRDefault="002E77A6" w:rsidP="002E77A6">
      <w:pPr>
        <w:rPr>
          <w:rFonts w:ascii="Times New Roman" w:eastAsia="Times New Roman" w:hAnsi="Times New Roman" w:cs="Times New Roman"/>
          <w:sz w:val="26"/>
          <w:szCs w:val="20"/>
        </w:rPr>
      </w:pPr>
    </w:p>
    <w:p w14:paraId="42C705DC" w14:textId="77777777" w:rsidR="002E77A6" w:rsidRPr="00231984" w:rsidRDefault="002E77A6" w:rsidP="002E77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429A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7429A8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429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7429A8">
        <w:rPr>
          <w:rFonts w:ascii="Times New Roman" w:eastAsia="Times New Roman" w:hAnsi="Times New Roman" w:cs="Times New Roman"/>
          <w:b/>
          <w:sz w:val="28"/>
          <w:szCs w:val="28"/>
        </w:rPr>
        <w:t xml:space="preserve">    Санкт-Петербург                                   </w:t>
      </w:r>
      <w:r w:rsidRPr="00231984">
        <w:rPr>
          <w:rFonts w:ascii="Times New Roman" w:eastAsia="Times New Roman" w:hAnsi="Times New Roman" w:cs="Times New Roman"/>
          <w:b/>
          <w:sz w:val="28"/>
          <w:szCs w:val="28"/>
        </w:rPr>
        <w:t>№16</w:t>
      </w:r>
      <w:r w:rsidR="001E09D1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6838A48F" w14:textId="77777777" w:rsidR="002E77A6" w:rsidRDefault="001E09D1" w:rsidP="002E77A6">
      <w:pPr>
        <w:tabs>
          <w:tab w:val="left" w:pos="0"/>
          <w:tab w:val="left" w:pos="6237"/>
          <w:tab w:val="left" w:pos="6521"/>
          <w:tab w:val="left" w:pos="9356"/>
          <w:tab w:val="left" w:pos="10915"/>
        </w:tabs>
        <w:spacing w:after="120"/>
        <w:ind w:right="4535"/>
        <w:jc w:val="both"/>
        <w:rPr>
          <w:rFonts w:ascii="Times New Roman" w:eastAsia="Times New Roman" w:hAnsi="Times New Roman" w:cs="Times New Roman"/>
          <w:b/>
          <w:sz w:val="20"/>
          <w:szCs w:val="16"/>
        </w:rPr>
      </w:pPr>
      <w:r w:rsidRPr="001E09D1">
        <w:rPr>
          <w:rFonts w:ascii="Times New Roman" w:eastAsia="Microsoft Sans Serif" w:hAnsi="Times New Roman" w:cs="Times New Roman"/>
          <w:b/>
          <w:bCs/>
          <w:color w:val="000000"/>
          <w:sz w:val="20"/>
          <w:szCs w:val="20"/>
          <w:lang w:eastAsia="ru-RU" w:bidi="ru-RU"/>
        </w:rPr>
        <w:t>Об утверждении порядка составления и ведения сводной бюджетной росписи и бюджетных росписей главных распорядителей средств местного бюджета</w:t>
      </w:r>
      <w:r w:rsidRPr="001E09D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="002E77A6">
        <w:rPr>
          <w:rFonts w:ascii="Times New Roman" w:eastAsia="Times New Roman" w:hAnsi="Times New Roman" w:cs="Times New Roman"/>
          <w:b/>
          <w:sz w:val="20"/>
          <w:szCs w:val="16"/>
        </w:rPr>
        <w:t>внутригородского М</w:t>
      </w:r>
      <w:r w:rsidR="002E77A6" w:rsidRPr="00D57E9C">
        <w:rPr>
          <w:rFonts w:ascii="Times New Roman" w:eastAsia="Times New Roman" w:hAnsi="Times New Roman" w:cs="Times New Roman"/>
          <w:b/>
          <w:sz w:val="20"/>
          <w:szCs w:val="16"/>
        </w:rPr>
        <w:t>униципальн</w:t>
      </w:r>
      <w:r w:rsidR="002E77A6">
        <w:rPr>
          <w:rFonts w:ascii="Times New Roman" w:eastAsia="Times New Roman" w:hAnsi="Times New Roman" w:cs="Times New Roman"/>
          <w:b/>
          <w:sz w:val="20"/>
          <w:szCs w:val="16"/>
        </w:rPr>
        <w:t>ого образования Санкт-Петербурга Муниципальный округ Комендантский аэродром</w:t>
      </w:r>
    </w:p>
    <w:p w14:paraId="600DE168" w14:textId="77777777" w:rsidR="002E77A6" w:rsidRPr="00F8753A" w:rsidRDefault="002E77A6" w:rsidP="002E77A6">
      <w:pPr>
        <w:tabs>
          <w:tab w:val="left" w:pos="0"/>
          <w:tab w:val="left" w:pos="6237"/>
          <w:tab w:val="left" w:pos="6521"/>
          <w:tab w:val="left" w:pos="9356"/>
          <w:tab w:val="left" w:pos="10915"/>
        </w:tabs>
        <w:spacing w:after="120"/>
        <w:ind w:right="4535"/>
        <w:jc w:val="both"/>
        <w:rPr>
          <w:rFonts w:ascii="Times New Roman" w:eastAsia="Times New Roman" w:hAnsi="Times New Roman" w:cs="Times New Roman"/>
          <w:b/>
          <w:sz w:val="20"/>
          <w:szCs w:val="16"/>
        </w:rPr>
      </w:pPr>
    </w:p>
    <w:p w14:paraId="0F8D3C5C" w14:textId="77777777" w:rsidR="002E77A6" w:rsidRDefault="002E77A6" w:rsidP="002E77A6">
      <w:pPr>
        <w:pStyle w:val="3"/>
        <w:shd w:val="clear" w:color="auto" w:fill="auto"/>
        <w:ind w:firstLine="360"/>
        <w:rPr>
          <w:sz w:val="24"/>
          <w:szCs w:val="24"/>
        </w:rPr>
      </w:pPr>
      <w:r w:rsidRPr="009A0CBB">
        <w:rPr>
          <w:sz w:val="24"/>
          <w:szCs w:val="24"/>
        </w:rPr>
        <w:t>В соответствии со</w:t>
      </w:r>
      <w:r w:rsidR="00110701">
        <w:t xml:space="preserve"> </w:t>
      </w:r>
      <w:r w:rsidR="00110701" w:rsidRPr="00110701">
        <w:rPr>
          <w:sz w:val="24"/>
          <w:szCs w:val="24"/>
        </w:rPr>
        <w:t>статьями 217 и 219.1</w:t>
      </w:r>
      <w:r w:rsidR="00110701">
        <w:t xml:space="preserve"> </w:t>
      </w:r>
      <w:r w:rsidRPr="009A0CBB">
        <w:rPr>
          <w:sz w:val="24"/>
          <w:szCs w:val="24"/>
        </w:rPr>
        <w:t>Бюджетного кодекса Российской Федерации</w:t>
      </w:r>
      <w:r w:rsidR="001A7100">
        <w:rPr>
          <w:sz w:val="24"/>
          <w:szCs w:val="24"/>
        </w:rPr>
        <w:t>,</w:t>
      </w:r>
      <w:r w:rsidRPr="005B2D43">
        <w:rPr>
          <w:sz w:val="24"/>
          <w:szCs w:val="24"/>
        </w:rPr>
        <w:t xml:space="preserve"> Положением о бюджетном процессе в</w:t>
      </w:r>
      <w:r>
        <w:rPr>
          <w:sz w:val="24"/>
          <w:szCs w:val="24"/>
        </w:rPr>
        <w:t xml:space="preserve"> внутригородском Муниципальном образовании Санкт-Петербурга Муниципальный округ</w:t>
      </w:r>
      <w:r w:rsidRPr="005B2D43">
        <w:rPr>
          <w:sz w:val="24"/>
          <w:szCs w:val="24"/>
        </w:rPr>
        <w:t xml:space="preserve"> Комендантский аэродром</w:t>
      </w:r>
    </w:p>
    <w:p w14:paraId="38514647" w14:textId="77777777" w:rsidR="002E77A6" w:rsidRPr="005B2D43" w:rsidRDefault="002E77A6" w:rsidP="002E77A6">
      <w:pPr>
        <w:pStyle w:val="3"/>
        <w:shd w:val="clear" w:color="auto" w:fill="auto"/>
        <w:ind w:firstLine="360"/>
        <w:rPr>
          <w:sz w:val="24"/>
          <w:szCs w:val="24"/>
        </w:rPr>
      </w:pPr>
      <w:r w:rsidRPr="005B2D43">
        <w:rPr>
          <w:sz w:val="24"/>
          <w:szCs w:val="24"/>
        </w:rPr>
        <w:t xml:space="preserve"> </w:t>
      </w:r>
    </w:p>
    <w:p w14:paraId="2101D5C1" w14:textId="77777777" w:rsidR="002E77A6" w:rsidRPr="00177858" w:rsidRDefault="002E77A6" w:rsidP="002E77A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</w:rPr>
      </w:pPr>
      <w:r w:rsidRPr="00177858">
        <w:rPr>
          <w:rFonts w:ascii="Times New Roman" w:eastAsia="Times New Roman" w:hAnsi="Times New Roman" w:cs="Times New Roman"/>
          <w:b/>
        </w:rPr>
        <w:t>ПОСТАНОВЛЯЮ</w:t>
      </w:r>
      <w:r w:rsidRPr="00177858">
        <w:rPr>
          <w:rFonts w:ascii="Times New Roman" w:eastAsia="Times New Roman" w:hAnsi="Times New Roman" w:cs="Times New Roman"/>
        </w:rPr>
        <w:t>:</w:t>
      </w:r>
    </w:p>
    <w:p w14:paraId="5E721D49" w14:textId="77777777" w:rsidR="002E77A6" w:rsidRPr="005B2D43" w:rsidRDefault="002E77A6" w:rsidP="002E77A6">
      <w:pPr>
        <w:pStyle w:val="20"/>
        <w:shd w:val="clear" w:color="auto" w:fill="auto"/>
        <w:spacing w:line="260" w:lineRule="exact"/>
        <w:ind w:firstLine="360"/>
        <w:jc w:val="both"/>
        <w:rPr>
          <w:sz w:val="24"/>
          <w:szCs w:val="24"/>
        </w:rPr>
      </w:pPr>
    </w:p>
    <w:p w14:paraId="334AE7C0" w14:textId="001CE425" w:rsidR="00BC4A44" w:rsidRDefault="00BC4A44" w:rsidP="002E77A6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Отменить действие постановления МА МО Комендантский аэродром от 24.11.2015 года №463 «Об утверждении </w:t>
      </w:r>
      <w:r w:rsidRPr="00BC4A44">
        <w:rPr>
          <w:sz w:val="24"/>
          <w:szCs w:val="24"/>
          <w:lang w:eastAsia="ru-RU"/>
        </w:rPr>
        <w:t>порядк</w:t>
      </w:r>
      <w:r>
        <w:rPr>
          <w:sz w:val="24"/>
          <w:szCs w:val="24"/>
          <w:lang w:eastAsia="ru-RU"/>
        </w:rPr>
        <w:t>а</w:t>
      </w:r>
      <w:r w:rsidRPr="00BC4A44">
        <w:rPr>
          <w:sz w:val="24"/>
          <w:szCs w:val="24"/>
          <w:lang w:eastAsia="ru-RU"/>
        </w:rPr>
        <w:t xml:space="preserve"> составления и ведения сводной бюджетной росписи и бюджетных росписей главных распорядителей средств бюджета Муниципального образования МО Комендантский аэродром</w:t>
      </w:r>
      <w:r>
        <w:rPr>
          <w:sz w:val="24"/>
          <w:szCs w:val="24"/>
          <w:lang w:eastAsia="ru-RU"/>
        </w:rPr>
        <w:t>»;</w:t>
      </w:r>
    </w:p>
    <w:p w14:paraId="5ADA60FF" w14:textId="3321D090" w:rsidR="002E77A6" w:rsidRPr="005B2D43" w:rsidRDefault="002E77A6" w:rsidP="002E77A6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ind w:firstLine="360"/>
        <w:rPr>
          <w:sz w:val="24"/>
          <w:szCs w:val="24"/>
        </w:rPr>
      </w:pPr>
      <w:r w:rsidRPr="008D3310">
        <w:rPr>
          <w:sz w:val="24"/>
          <w:szCs w:val="24"/>
        </w:rPr>
        <w:t xml:space="preserve">Утвердить порядок </w:t>
      </w:r>
      <w:r w:rsidR="00463870" w:rsidRPr="008D3310">
        <w:rPr>
          <w:sz w:val="24"/>
          <w:szCs w:val="24"/>
        </w:rPr>
        <w:t xml:space="preserve">составления и ведения </w:t>
      </w:r>
      <w:r w:rsidR="008D3310" w:rsidRPr="008D3310">
        <w:rPr>
          <w:sz w:val="24"/>
          <w:szCs w:val="24"/>
        </w:rPr>
        <w:t xml:space="preserve">составления и ведения сводной бюджетной росписи и бюджетных росписей главных распорядителей средств бюджета </w:t>
      </w:r>
      <w:r w:rsidRPr="008D3310">
        <w:rPr>
          <w:sz w:val="24"/>
          <w:szCs w:val="24"/>
        </w:rPr>
        <w:t>внутригородского</w:t>
      </w:r>
      <w:r>
        <w:rPr>
          <w:sz w:val="24"/>
          <w:szCs w:val="24"/>
        </w:rPr>
        <w:t xml:space="preserve"> Муниципального образования Санкт-Петербурга Муниципальный округ</w:t>
      </w:r>
      <w:r w:rsidRPr="005B2D43">
        <w:rPr>
          <w:sz w:val="24"/>
          <w:szCs w:val="24"/>
        </w:rPr>
        <w:t xml:space="preserve"> Комендантский аэродром, в соответствии с Приложением № 1 к настоящему постановлению.</w:t>
      </w:r>
    </w:p>
    <w:p w14:paraId="06C7EA8F" w14:textId="77777777" w:rsidR="002E77A6" w:rsidRDefault="002E77A6" w:rsidP="002E77A6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ind w:firstLine="360"/>
        <w:rPr>
          <w:sz w:val="24"/>
          <w:szCs w:val="24"/>
        </w:rPr>
      </w:pPr>
      <w:r w:rsidRPr="005B2D43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3E7E3436" w14:textId="77777777" w:rsidR="002E77A6" w:rsidRPr="005B2D43" w:rsidRDefault="002E77A6" w:rsidP="002E77A6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его принятия.</w:t>
      </w:r>
    </w:p>
    <w:p w14:paraId="0AA5C14E" w14:textId="77777777" w:rsidR="002E77A6" w:rsidRPr="005B2D43" w:rsidRDefault="002E77A6" w:rsidP="002E77A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3F57DF8" w14:textId="77777777" w:rsidR="002E77A6" w:rsidRPr="002E77A6" w:rsidRDefault="002E77A6" w:rsidP="002E77A6">
      <w:pPr>
        <w:suppressLineNumbers/>
        <w:suppressAutoHyphens/>
        <w:spacing w:after="0"/>
        <w:ind w:left="91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E77A6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</w:p>
    <w:p w14:paraId="4BEE4226" w14:textId="77777777" w:rsidR="002E77A6" w:rsidRPr="002E77A6" w:rsidRDefault="002E77A6" w:rsidP="002E77A6">
      <w:pPr>
        <w:suppressLineNumbers/>
        <w:suppressAutoHyphens/>
        <w:spacing w:after="0"/>
        <w:ind w:left="919"/>
        <w:jc w:val="both"/>
        <w:outlineLvl w:val="2"/>
        <w:rPr>
          <w:sz w:val="24"/>
          <w:szCs w:val="24"/>
        </w:rPr>
        <w:sectPr w:rsidR="002E77A6" w:rsidRPr="002E77A6" w:rsidSect="004B740A">
          <w:pgSz w:w="11909" w:h="16834"/>
          <w:pgMar w:top="284" w:right="399" w:bottom="1843" w:left="986" w:header="0" w:footer="3" w:gutter="595"/>
          <w:cols w:space="720"/>
          <w:noEndnote/>
          <w:rtlGutter/>
          <w:docGrid w:linePitch="360"/>
        </w:sectPr>
      </w:pPr>
      <w:r w:rsidRPr="002E77A6">
        <w:rPr>
          <w:rFonts w:ascii="Times New Roman" w:eastAsia="Times New Roman" w:hAnsi="Times New Roman" w:cs="Times New Roman"/>
          <w:sz w:val="24"/>
          <w:szCs w:val="24"/>
        </w:rPr>
        <w:t xml:space="preserve">МО Комендантский аэродром         </w:t>
      </w:r>
      <w:r w:rsidRPr="002E77A6">
        <w:rPr>
          <w:rFonts w:ascii="Times New Roman" w:eastAsia="Times New Roman" w:hAnsi="Times New Roman" w:cs="Times New Roman"/>
          <w:sz w:val="24"/>
          <w:szCs w:val="24"/>
        </w:rPr>
        <w:tab/>
      </w:r>
      <w:r w:rsidRPr="002E77A6">
        <w:rPr>
          <w:rFonts w:ascii="Times New Roman" w:eastAsia="Times New Roman" w:hAnsi="Times New Roman" w:cs="Times New Roman"/>
          <w:sz w:val="24"/>
          <w:szCs w:val="24"/>
        </w:rPr>
        <w:tab/>
      </w:r>
      <w:r w:rsidRPr="002E77A6">
        <w:rPr>
          <w:rFonts w:ascii="Times New Roman" w:eastAsia="Times New Roman" w:hAnsi="Times New Roman" w:cs="Times New Roman"/>
          <w:sz w:val="24"/>
          <w:szCs w:val="24"/>
        </w:rPr>
        <w:tab/>
      </w:r>
      <w:r w:rsidRPr="002E77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М.Ю.</w:t>
      </w:r>
      <w:r w:rsidR="00480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7A6">
        <w:rPr>
          <w:rFonts w:ascii="Times New Roman" w:eastAsia="Times New Roman" w:hAnsi="Times New Roman" w:cs="Times New Roman"/>
          <w:sz w:val="24"/>
          <w:szCs w:val="24"/>
        </w:rPr>
        <w:t>Брызгалова</w:t>
      </w:r>
    </w:p>
    <w:p w14:paraId="0E6C8858" w14:textId="77777777" w:rsidR="002E77A6" w:rsidRPr="00BB2BB1" w:rsidRDefault="002E77A6" w:rsidP="002E77A6">
      <w:pPr>
        <w:pStyle w:val="3"/>
        <w:shd w:val="clear" w:color="auto" w:fill="auto"/>
        <w:jc w:val="right"/>
        <w:rPr>
          <w:bCs/>
          <w:sz w:val="20"/>
          <w:szCs w:val="20"/>
        </w:rPr>
      </w:pPr>
      <w:r w:rsidRPr="00BB2BB1">
        <w:rPr>
          <w:bCs/>
          <w:sz w:val="20"/>
          <w:szCs w:val="20"/>
        </w:rPr>
        <w:lastRenderedPageBreak/>
        <w:t>Приложение № 1 к ПМА</w:t>
      </w:r>
    </w:p>
    <w:p w14:paraId="74B757F4" w14:textId="77777777" w:rsidR="002E77A6" w:rsidRPr="00231984" w:rsidRDefault="002E77A6" w:rsidP="002E77A6">
      <w:pPr>
        <w:pStyle w:val="3"/>
        <w:shd w:val="clear" w:color="auto" w:fill="auto"/>
        <w:jc w:val="right"/>
        <w:rPr>
          <w:bCs/>
          <w:sz w:val="20"/>
          <w:szCs w:val="20"/>
        </w:rPr>
      </w:pPr>
      <w:r w:rsidRPr="00231984">
        <w:rPr>
          <w:bCs/>
          <w:sz w:val="20"/>
          <w:szCs w:val="20"/>
        </w:rPr>
        <w:t>от 2</w:t>
      </w:r>
      <w:r w:rsidR="00231984" w:rsidRPr="00231984">
        <w:rPr>
          <w:bCs/>
          <w:sz w:val="20"/>
          <w:szCs w:val="20"/>
        </w:rPr>
        <w:t>0</w:t>
      </w:r>
      <w:r w:rsidRPr="00231984">
        <w:rPr>
          <w:bCs/>
          <w:sz w:val="20"/>
          <w:szCs w:val="20"/>
        </w:rPr>
        <w:t>.03.2020 года №16</w:t>
      </w:r>
      <w:r w:rsidR="00163C83">
        <w:rPr>
          <w:bCs/>
          <w:sz w:val="20"/>
          <w:szCs w:val="20"/>
        </w:rPr>
        <w:t>4</w:t>
      </w:r>
    </w:p>
    <w:p w14:paraId="38B6307D" w14:textId="77777777" w:rsidR="002E77A6" w:rsidRPr="00231984" w:rsidRDefault="002E77A6" w:rsidP="002E77A6">
      <w:pPr>
        <w:pStyle w:val="20"/>
        <w:shd w:val="clear" w:color="auto" w:fill="auto"/>
        <w:spacing w:line="317" w:lineRule="exact"/>
        <w:jc w:val="left"/>
      </w:pPr>
    </w:p>
    <w:p w14:paraId="406F0733" w14:textId="77777777" w:rsidR="00163C83" w:rsidRDefault="00163C83" w:rsidP="0055106F">
      <w:pPr>
        <w:keepNext/>
        <w:keepLines/>
        <w:widowControl w:val="0"/>
        <w:spacing w:after="0" w:line="283" w:lineRule="exact"/>
        <w:ind w:right="48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Hlk36456882"/>
      <w:bookmarkStart w:id="1" w:name="bookmark6"/>
      <w:r w:rsidRPr="001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составления и ведения сводной бюджетной росписи и бюджетных росписей главных распорядителей средств местного бюджета</w:t>
      </w:r>
      <w:bookmarkEnd w:id="0"/>
      <w:r w:rsidRPr="001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5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внутригородского </w:t>
      </w:r>
      <w:r w:rsidRPr="001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Муниципального образования</w:t>
      </w:r>
      <w:bookmarkEnd w:id="1"/>
      <w:r w:rsidR="0055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Санкт-Петербурга Муниципальный округ</w:t>
      </w:r>
      <w:bookmarkStart w:id="2" w:name="bookmark7"/>
      <w:r w:rsidRPr="001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Комендантский аэродром</w:t>
      </w:r>
      <w:bookmarkEnd w:id="2"/>
    </w:p>
    <w:p w14:paraId="7E73F68E" w14:textId="77777777" w:rsidR="0055106F" w:rsidRPr="00163C83" w:rsidRDefault="0055106F" w:rsidP="0055106F">
      <w:pPr>
        <w:keepNext/>
        <w:keepLines/>
        <w:widowControl w:val="0"/>
        <w:spacing w:after="0" w:line="283" w:lineRule="exact"/>
        <w:ind w:right="48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1C6AD48" w14:textId="77777777" w:rsidR="00163C83" w:rsidRPr="00163C83" w:rsidRDefault="00163C83" w:rsidP="00163C83">
      <w:pPr>
        <w:keepNext/>
        <w:keepLines/>
        <w:widowControl w:val="0"/>
        <w:numPr>
          <w:ilvl w:val="0"/>
          <w:numId w:val="18"/>
        </w:numPr>
        <w:tabs>
          <w:tab w:val="left" w:pos="4436"/>
        </w:tabs>
        <w:spacing w:after="199" w:line="240" w:lineRule="exact"/>
        <w:ind w:left="41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8"/>
      <w:r w:rsidRPr="001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3"/>
    </w:p>
    <w:p w14:paraId="7DF27B32" w14:textId="77777777" w:rsidR="00163C83" w:rsidRPr="00163C83" w:rsidRDefault="00163C83" w:rsidP="00163C83">
      <w:pPr>
        <w:widowControl w:val="0"/>
        <w:numPr>
          <w:ilvl w:val="1"/>
          <w:numId w:val="18"/>
        </w:numPr>
        <w:tabs>
          <w:tab w:val="left" w:pos="1011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составления и ведения бюджетных росписей (далее - Порядок) регламенти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рует процесс составления сводной бюджетной росписи и бюджетных росписей главных распо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рядителей средств бюджета, а также внесения изменений в них в соответствии с действующим бюджетным законодательством.</w:t>
      </w:r>
    </w:p>
    <w:p w14:paraId="5A6D1769" w14:textId="77777777" w:rsidR="00163C83" w:rsidRPr="00163C83" w:rsidRDefault="00163C83" w:rsidP="00163C83">
      <w:pPr>
        <w:widowControl w:val="0"/>
        <w:numPr>
          <w:ilvl w:val="1"/>
          <w:numId w:val="18"/>
        </w:numPr>
        <w:tabs>
          <w:tab w:val="left" w:pos="1006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Сводная бюджетная роспись составляется и ведется планово-экономическим отделом Местной </w:t>
      </w:r>
      <w:r w:rsidR="005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дминистрации</w:t>
      </w:r>
      <w:r w:rsidR="005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5106F" w:rsidRPr="005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внутригородского </w:t>
      </w:r>
      <w:r w:rsidR="0055106F"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</w:t>
      </w:r>
      <w:r w:rsidR="0055106F" w:rsidRPr="005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Санкт-Петербурга Муниципальный округ</w:t>
      </w:r>
      <w:r w:rsidR="0055106F"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Комендантский аэродром</w:t>
      </w:r>
      <w:r w:rsidR="005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М</w:t>
      </w:r>
      <w:r w:rsidR="00B04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естная администрация</w:t>
      </w:r>
      <w:r w:rsidR="005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целях организации исполнения бюджета МО Комендантский аэродром по расходам бюджета и источ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никам финансирования дефицита бюджета.</w:t>
      </w:r>
    </w:p>
    <w:p w14:paraId="262806DD" w14:textId="77777777" w:rsidR="00163C83" w:rsidRPr="00163C83" w:rsidRDefault="00163C83" w:rsidP="00163C83">
      <w:pPr>
        <w:widowControl w:val="0"/>
        <w:numPr>
          <w:ilvl w:val="1"/>
          <w:numId w:val="18"/>
        </w:numPr>
        <w:tabs>
          <w:tab w:val="left" w:pos="1006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и внесение изменений в сводную бюджетную роспись осуществляется в электронном виде и на бумажном носителе.</w:t>
      </w:r>
    </w:p>
    <w:p w14:paraId="689C1F74" w14:textId="77777777" w:rsidR="00163C83" w:rsidRPr="00163C83" w:rsidRDefault="00163C83" w:rsidP="00163C83">
      <w:pPr>
        <w:widowControl w:val="0"/>
        <w:numPr>
          <w:ilvl w:val="1"/>
          <w:numId w:val="18"/>
        </w:numPr>
        <w:tabs>
          <w:tab w:val="left" w:pos="1011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Главный распорядитель средств бюджета при подготовке документов для составления и внесения изменений в сводную бюджетную роспись отвечает:</w:t>
      </w:r>
    </w:p>
    <w:p w14:paraId="486F96CF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71"/>
        </w:tabs>
        <w:spacing w:after="0" w:line="283" w:lineRule="exac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правильность и достоверность представляемых в </w:t>
      </w:r>
      <w:r w:rsidR="0055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планово-экономический 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отдел докумен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 для составления и внесения изменений в сводную бюджетную роспись;</w:t>
      </w:r>
    </w:p>
    <w:p w14:paraId="7BF94BBA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71"/>
        </w:tabs>
        <w:spacing w:after="0" w:line="283" w:lineRule="exac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соблюдение действующего законодательства, в том числе недопустимость уменьшения бюджетных ассигнований, предусмотренных на исполнение публичных нормативных обяза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тельств и обслуживание государственного долга для увеличения иных бюджетных ассигно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ваний;</w:t>
      </w:r>
    </w:p>
    <w:p w14:paraId="25DB182E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71"/>
        </w:tabs>
        <w:spacing w:after="0" w:line="283" w:lineRule="exac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соответствие заключаемых договоров на поставку товаров, выполнение работ, оказание услуг утвержденным бюджетным ассигнованиям;</w:t>
      </w:r>
    </w:p>
    <w:p w14:paraId="613B6F0E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71"/>
        </w:tabs>
        <w:spacing w:after="0" w:line="283" w:lineRule="exac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эффективное использование бюджетных средств;</w:t>
      </w:r>
    </w:p>
    <w:p w14:paraId="40205DD4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71"/>
        </w:tabs>
        <w:spacing w:after="0" w:line="283" w:lineRule="exact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сокращение и недопущение возникновения кредиторской задолженности подведомствен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бюджетных учреждений (при наличии таковых).</w:t>
      </w:r>
    </w:p>
    <w:p w14:paraId="34BC5D84" w14:textId="77777777" w:rsidR="00163C83" w:rsidRPr="00163C83" w:rsidRDefault="0055106F" w:rsidP="00163C83">
      <w:pPr>
        <w:widowControl w:val="0"/>
        <w:numPr>
          <w:ilvl w:val="1"/>
          <w:numId w:val="18"/>
        </w:numPr>
        <w:tabs>
          <w:tab w:val="left" w:pos="1016"/>
        </w:tabs>
        <w:spacing w:after="335" w:line="28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Планово- экономически</w:t>
      </w:r>
      <w:r w:rsidR="00163C83"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 отдел осуществляет контроль за соответствием представлен</w:t>
      </w:r>
      <w:r w:rsidR="00163C83"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главным распорядителем средств бюджета документов для составления и внесения изме</w:t>
      </w:r>
      <w:r w:rsidR="00163C83"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нений в сводную бюджетную роспись требованиям действующего бюджетного законодательст</w:t>
      </w:r>
      <w:r w:rsidR="00163C83"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 и настоящего Порядка.</w:t>
      </w:r>
    </w:p>
    <w:p w14:paraId="395C6014" w14:textId="77777777" w:rsidR="00163C83" w:rsidRPr="00163C83" w:rsidRDefault="00163C83" w:rsidP="00163C83">
      <w:pPr>
        <w:keepNext/>
        <w:keepLines/>
        <w:widowControl w:val="0"/>
        <w:numPr>
          <w:ilvl w:val="0"/>
          <w:numId w:val="18"/>
        </w:numPr>
        <w:tabs>
          <w:tab w:val="left" w:pos="2706"/>
        </w:tabs>
        <w:spacing w:after="199" w:line="240" w:lineRule="exact"/>
        <w:ind w:left="24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9"/>
      <w:r w:rsidRPr="001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составления сводной бюджетной росписи</w:t>
      </w:r>
      <w:bookmarkEnd w:id="4"/>
    </w:p>
    <w:p w14:paraId="27DEB1EA" w14:textId="5BB9DF6F" w:rsidR="00163C83" w:rsidRPr="00163C83" w:rsidRDefault="00163C83" w:rsidP="00E060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Сводная бюджетная роспись составляется на основе ведомственной структуры расхо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 бюджета МО Комендантский аэродром на очередной финансовый год с детализацией по</w:t>
      </w:r>
      <w:r w:rsidR="00E060C4" w:rsidRPr="00E060C4">
        <w:rPr>
          <w:bCs/>
          <w:sz w:val="24"/>
          <w:szCs w:val="24"/>
          <w:lang w:eastAsia="ru-RU"/>
        </w:rPr>
        <w:t xml:space="preserve"> </w:t>
      </w:r>
      <w:r w:rsidR="00E060C4" w:rsidRPr="00E060C4">
        <w:rPr>
          <w:rFonts w:ascii="Times New Roman" w:hAnsi="Times New Roman" w:cs="Times New Roman"/>
          <w:bCs/>
          <w:sz w:val="24"/>
          <w:szCs w:val="24"/>
          <w:lang w:eastAsia="ru-RU"/>
        </w:rPr>
        <w:t>группам, подгруппам и элементам видов расходов</w:t>
      </w:r>
      <w:r w:rsidR="00E060C4" w:rsidRPr="00E060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55C1EE6" w14:textId="77777777" w:rsidR="00163C83" w:rsidRPr="00163C83" w:rsidRDefault="00163C83" w:rsidP="00163C83">
      <w:pPr>
        <w:widowControl w:val="0"/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сводную бюджетную роспись включаются бюджетные ассигнования по источникам финансирования дефицита бюджета.</w:t>
      </w:r>
    </w:p>
    <w:p w14:paraId="0B7C58BB" w14:textId="77777777" w:rsidR="00137960" w:rsidRPr="00137960" w:rsidRDefault="00163C83" w:rsidP="0013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 принятия Муниципальным Советом бюджета на очередной финансовый год </w:t>
      </w:r>
      <w:r w:rsidR="00CB24E0" w:rsidRPr="0013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планово-экономический </w:t>
      </w:r>
      <w:r w:rsidRPr="0013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отдел на основе представленных к проекту бюджета расчетов и обосно</w:t>
      </w:r>
      <w:r w:rsidRPr="0013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ваний формирует распределение ведомственной структуры расходов бюджета и источников финансирования дефицита на очередной финансовый год </w:t>
      </w:r>
      <w:r w:rsidR="00137960" w:rsidRPr="00137960">
        <w:rPr>
          <w:rFonts w:ascii="Times New Roman" w:hAnsi="Times New Roman" w:cs="Times New Roman"/>
          <w:bCs/>
          <w:sz w:val="24"/>
          <w:szCs w:val="24"/>
          <w:lang w:eastAsia="ru-RU"/>
        </w:rPr>
        <w:t>по группам, подгруппам и элементам видов расходов.</w:t>
      </w:r>
      <w:r w:rsidR="00137960" w:rsidRPr="00137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B66974F" w14:textId="3C64BAED" w:rsidR="008E5370" w:rsidRPr="00137960" w:rsidRDefault="008E5370" w:rsidP="002244A1">
      <w:pPr>
        <w:widowControl w:val="0"/>
        <w:numPr>
          <w:ilvl w:val="1"/>
          <w:numId w:val="18"/>
        </w:numPr>
        <w:tabs>
          <w:tab w:val="left" w:pos="1016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Главные распорядители бюджетных средств представляют предложения для составления сводной бюджетной росписи.</w:t>
      </w:r>
    </w:p>
    <w:p w14:paraId="36C6DDAA" w14:textId="6BD5FD62" w:rsidR="00163C83" w:rsidRPr="00163C83" w:rsidRDefault="00163C83" w:rsidP="00163C83">
      <w:pPr>
        <w:widowControl w:val="0"/>
        <w:numPr>
          <w:ilvl w:val="1"/>
          <w:numId w:val="18"/>
        </w:numPr>
        <w:tabs>
          <w:tab w:val="left" w:pos="1016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Сводная бюджетная роспись должна соответствовать в целом утвержденному бюдже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ту МО Комендантский аэродром на очередной финансовый год.</w:t>
      </w:r>
    </w:p>
    <w:p w14:paraId="06328752" w14:textId="77777777" w:rsidR="00163C83" w:rsidRPr="00163C83" w:rsidRDefault="00163C83" w:rsidP="00163C83">
      <w:pPr>
        <w:widowControl w:val="0"/>
        <w:numPr>
          <w:ilvl w:val="1"/>
          <w:numId w:val="18"/>
        </w:numPr>
        <w:tabs>
          <w:tab w:val="left" w:pos="1006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Сводная бюджетная роспись составляется в течение 5 рабочих дней со дня утвержде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бюджета, но не позднее начала финансового года.</w:t>
      </w:r>
    </w:p>
    <w:p w14:paraId="5B7E0FFB" w14:textId="77777777" w:rsidR="00163C83" w:rsidRDefault="00163C83" w:rsidP="00163C83">
      <w:pPr>
        <w:widowControl w:val="0"/>
        <w:numPr>
          <w:ilvl w:val="1"/>
          <w:numId w:val="18"/>
        </w:numPr>
        <w:tabs>
          <w:tab w:val="left" w:pos="1078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Сводная бюджетная роспись утверждается </w:t>
      </w:r>
      <w:r w:rsidR="00CB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распоряжением 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Местной </w:t>
      </w:r>
      <w:r w:rsidR="00CB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дминистраци</w:t>
      </w:r>
      <w:r w:rsidR="00CB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251C17C" w14:textId="38953C41" w:rsidR="009D304B" w:rsidRPr="001A1754" w:rsidRDefault="008E5370" w:rsidP="009D3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04B" w:rsidRPr="001A1754">
        <w:rPr>
          <w:rFonts w:ascii="Times New Roman" w:hAnsi="Times New Roman" w:cs="Times New Roman"/>
          <w:sz w:val="24"/>
          <w:szCs w:val="24"/>
        </w:rPr>
        <w:t>2.</w:t>
      </w:r>
      <w:r w:rsidR="008730FD">
        <w:rPr>
          <w:rFonts w:ascii="Times New Roman" w:hAnsi="Times New Roman" w:cs="Times New Roman"/>
          <w:sz w:val="24"/>
          <w:szCs w:val="24"/>
        </w:rPr>
        <w:t>5</w:t>
      </w:r>
      <w:r w:rsidR="009D304B" w:rsidRPr="001A1754">
        <w:rPr>
          <w:rFonts w:ascii="Times New Roman" w:hAnsi="Times New Roman" w:cs="Times New Roman"/>
          <w:sz w:val="24"/>
          <w:szCs w:val="24"/>
        </w:rPr>
        <w:t>. Сводная бюджетная роспись составляется по форме</w:t>
      </w:r>
      <w:r w:rsidR="009D304B">
        <w:rPr>
          <w:rFonts w:ascii="Times New Roman" w:hAnsi="Times New Roman" w:cs="Times New Roman"/>
          <w:sz w:val="24"/>
          <w:szCs w:val="24"/>
        </w:rPr>
        <w:t>,</w:t>
      </w:r>
      <w:r w:rsidR="009D304B" w:rsidRPr="001A175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B23B6">
        <w:rPr>
          <w:rFonts w:ascii="Times New Roman" w:hAnsi="Times New Roman" w:cs="Times New Roman"/>
          <w:sz w:val="24"/>
          <w:szCs w:val="24"/>
        </w:rPr>
        <w:t xml:space="preserve"> №</w:t>
      </w:r>
      <w:r w:rsidR="007E78E8">
        <w:rPr>
          <w:rFonts w:ascii="Times New Roman" w:hAnsi="Times New Roman" w:cs="Times New Roman"/>
          <w:sz w:val="24"/>
          <w:szCs w:val="24"/>
        </w:rPr>
        <w:t>1</w:t>
      </w:r>
      <w:r w:rsidR="009D304B" w:rsidRPr="001A175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0E37FD0F" w14:textId="77777777" w:rsidR="00CB24E0" w:rsidRPr="00163C83" w:rsidRDefault="00CB24E0" w:rsidP="00CB24E0">
      <w:pPr>
        <w:widowControl w:val="0"/>
        <w:tabs>
          <w:tab w:val="left" w:pos="1078"/>
        </w:tabs>
        <w:spacing w:after="0" w:line="283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4F3D901" w14:textId="77777777" w:rsidR="00163C83" w:rsidRPr="00163C83" w:rsidRDefault="00163C83" w:rsidP="00163C83">
      <w:pPr>
        <w:keepNext/>
        <w:keepLines/>
        <w:widowControl w:val="0"/>
        <w:numPr>
          <w:ilvl w:val="0"/>
          <w:numId w:val="18"/>
        </w:numPr>
        <w:tabs>
          <w:tab w:val="left" w:pos="2112"/>
        </w:tabs>
        <w:spacing w:after="255" w:line="240" w:lineRule="exact"/>
        <w:ind w:left="17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10"/>
      <w:r w:rsidRPr="0016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внесения изменений в сводную бюджетную роспись</w:t>
      </w:r>
      <w:bookmarkEnd w:id="5"/>
    </w:p>
    <w:p w14:paraId="69D8C9D0" w14:textId="77777777" w:rsidR="00163C83" w:rsidRPr="00163C83" w:rsidRDefault="00163C83" w:rsidP="00163C83">
      <w:pPr>
        <w:widowControl w:val="0"/>
        <w:numPr>
          <w:ilvl w:val="1"/>
          <w:numId w:val="18"/>
        </w:numPr>
        <w:tabs>
          <w:tab w:val="left" w:pos="1028"/>
        </w:tabs>
        <w:spacing w:after="0" w:line="28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случаях принятия Решений Муниципального Совета о внесении изменений в Реше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о бюджете, утверждаются соответствующие изменения в сводную бюджетную роспись.</w:t>
      </w:r>
    </w:p>
    <w:p w14:paraId="3CC31138" w14:textId="77777777" w:rsidR="00163C83" w:rsidRPr="00163C83" w:rsidRDefault="00163C83" w:rsidP="00163C83">
      <w:pPr>
        <w:widowControl w:val="0"/>
        <w:numPr>
          <w:ilvl w:val="1"/>
          <w:numId w:val="18"/>
        </w:numPr>
        <w:tabs>
          <w:tab w:val="left" w:pos="1032"/>
        </w:tabs>
        <w:spacing w:after="0" w:line="28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ходе исполнения бюджета показатели сводной бюджетной росписи могут быть из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менены без внесения изменений в Решение о бюджете в случаях, установленных Бюджетным кодексом Российской Федерации и Положением о бюджетном процессе в МО Комендантский аэродром</w:t>
      </w:r>
    </w:p>
    <w:p w14:paraId="22787753" w14:textId="77777777" w:rsidR="00163C83" w:rsidRPr="00163C83" w:rsidRDefault="00163C83" w:rsidP="00163C83">
      <w:pPr>
        <w:widowControl w:val="0"/>
        <w:numPr>
          <w:ilvl w:val="1"/>
          <w:numId w:val="18"/>
        </w:numPr>
        <w:tabs>
          <w:tab w:val="left" w:pos="1032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Основанием для внесения изменений в сводную бюджетную роспись в пределах пол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номочий, установленных действующим бюджетным законодательством, являются:</w:t>
      </w:r>
    </w:p>
    <w:p w14:paraId="028666CD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60"/>
        </w:tabs>
        <w:spacing w:after="0" w:line="283" w:lineRule="exact"/>
        <w:ind w:left="240"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федеральные законы, законы Санкт-Петербурга, приказы и распоряжения Министерства финансов Российской Федерации, Комитета финансов Санкт-Петербурга;</w:t>
      </w:r>
    </w:p>
    <w:p w14:paraId="79226A0F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Санкт-Петербурга о бюджете на соответствующий год;</w:t>
      </w:r>
    </w:p>
    <w:p w14:paraId="384BCC5F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уведомления о бюджетных ассигнованиях бюджета Санкт-Петербурга;</w:t>
      </w:r>
    </w:p>
    <w:p w14:paraId="4EEC19EC" w14:textId="4A1C868E" w:rsidR="00163C83" w:rsidRPr="00163C83" w:rsidRDefault="00E75B72" w:rsidP="00163C83">
      <w:pPr>
        <w:widowControl w:val="0"/>
        <w:numPr>
          <w:ilvl w:val="0"/>
          <w:numId w:val="10"/>
        </w:numPr>
        <w:tabs>
          <w:tab w:val="left" w:pos="2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постановления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163C83"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распоряжения Местной </w:t>
      </w:r>
      <w:r w:rsidR="0014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163C83"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дминистрации;</w:t>
      </w:r>
    </w:p>
    <w:p w14:paraId="3196D017" w14:textId="1E99AD84" w:rsidR="008A3C82" w:rsidRPr="008A3C82" w:rsidRDefault="00163C83" w:rsidP="008A3C82">
      <w:pPr>
        <w:widowControl w:val="0"/>
        <w:numPr>
          <w:ilvl w:val="0"/>
          <w:numId w:val="10"/>
        </w:numPr>
        <w:tabs>
          <w:tab w:val="left" w:pos="2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обращения главных распорядителей средств </w:t>
      </w:r>
      <w:r w:rsidR="008A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местного 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бюджета</w:t>
      </w:r>
      <w:r w:rsidR="008A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A3C82" w:rsidRPr="008A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перераспределении бюджетных ассигнований между разделами/ подразделами, целевыми статьями, видами расходов, </w:t>
      </w:r>
      <w:r w:rsidR="008A3C82" w:rsidRPr="008A3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группами, подгруппами и элементами видов расходов</w:t>
      </w:r>
      <w:r w:rsidR="008A3C82" w:rsidRPr="008A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бюджетным законодательством в пределах объема бюджетных ассигнований.</w:t>
      </w:r>
    </w:p>
    <w:p w14:paraId="13EFAF2F" w14:textId="77777777" w:rsidR="00163C83" w:rsidRPr="00163C83" w:rsidRDefault="00163C83" w:rsidP="00163C83">
      <w:pPr>
        <w:widowControl w:val="0"/>
        <w:numPr>
          <w:ilvl w:val="1"/>
          <w:numId w:val="18"/>
        </w:numPr>
        <w:tabs>
          <w:tab w:val="left" w:pos="1032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Основанием для отказа главному распорядителю средств бюджета вносить изменения в сводную бюджетную роспись являются:</w:t>
      </w:r>
    </w:p>
    <w:p w14:paraId="6D206541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перераспределение бюджетных ассигнований, не соответствующее действующему бюджет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ному законодательству;</w:t>
      </w:r>
    </w:p>
    <w:p w14:paraId="0ED95DE3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6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направление средств на целевые статьи расходов, не предусмотренные утвержденным бюд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жетом МО Комендантский аэродром (за исключением средств, выделенных из резервного фонда Местной </w:t>
      </w:r>
      <w:r w:rsidR="0014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дминистрации);</w:t>
      </w:r>
    </w:p>
    <w:p w14:paraId="43F376E6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6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необходимых расчетов, обоснований; несоблюдение сроков представления пол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комплекта документов;</w:t>
      </w:r>
    </w:p>
    <w:p w14:paraId="6E25408D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6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причины в соответствии с действующим законодательством.</w:t>
      </w:r>
    </w:p>
    <w:p w14:paraId="262A49C0" w14:textId="77777777" w:rsidR="00163C83" w:rsidRPr="00163C83" w:rsidRDefault="00163C83" w:rsidP="00163C83">
      <w:pPr>
        <w:widowControl w:val="0"/>
        <w:numPr>
          <w:ilvl w:val="1"/>
          <w:numId w:val="18"/>
        </w:numPr>
        <w:tabs>
          <w:tab w:val="left" w:pos="1032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Проверка правильности и обоснованности представленных главным распорядителем средств бюджета документов осуществляется по следующим параметрам:</w:t>
      </w:r>
    </w:p>
    <w:p w14:paraId="3F5C0D36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6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действующему бюджетному законодательству и утвержденному бюджету МО Комендантский аэродром на очередной финансовый;</w:t>
      </w:r>
    </w:p>
    <w:p w14:paraId="4973AEE0" w14:textId="77777777" w:rsidR="00163C83" w:rsidRPr="00163C83" w:rsidRDefault="00163C83" w:rsidP="00163C83">
      <w:pPr>
        <w:widowControl w:val="0"/>
        <w:numPr>
          <w:ilvl w:val="0"/>
          <w:numId w:val="10"/>
        </w:numPr>
        <w:tabs>
          <w:tab w:val="left" w:pos="26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достаточного остатка бюджетных ассигнований с учетом произведенного финанси</w:t>
      </w:r>
      <w:r w:rsidRPr="001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рования расходов и принятых и неисполненных денежных обязательств.</w:t>
      </w:r>
    </w:p>
    <w:p w14:paraId="72C1B18A" w14:textId="2EF8B1F2" w:rsidR="008C36A1" w:rsidRDefault="008C36A1" w:rsidP="00163C83">
      <w:pPr>
        <w:widowControl w:val="0"/>
        <w:numPr>
          <w:ilvl w:val="1"/>
          <w:numId w:val="18"/>
        </w:numPr>
        <w:tabs>
          <w:tab w:val="left" w:pos="1032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сроки внесения изменений в сводную бюджетную роспись в текущем финансовом году устанавливаются порядком о завершении операций по исполнению бюджета в текущем финансовом году, утверждаемым правовым актом 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14:paraId="47032B49" w14:textId="3511AADA" w:rsidR="00681256" w:rsidRPr="00681256" w:rsidRDefault="00681256" w:rsidP="00681256">
      <w:pPr>
        <w:pStyle w:val="a5"/>
        <w:jc w:val="center"/>
        <w:rPr>
          <w:b/>
          <w:bCs/>
        </w:rPr>
      </w:pPr>
      <w:r w:rsidRPr="00681256">
        <w:rPr>
          <w:b/>
          <w:bCs/>
        </w:rPr>
        <w:t>4. Составление и ведение бюджетных росписей главных распорядителей средств</w:t>
      </w:r>
      <w:r w:rsidR="006E1E30">
        <w:rPr>
          <w:b/>
          <w:bCs/>
        </w:rPr>
        <w:t xml:space="preserve"> местного бюджета МО Комендантский аэродром</w:t>
      </w:r>
      <w:r w:rsidRPr="00681256">
        <w:rPr>
          <w:b/>
          <w:bCs/>
        </w:rPr>
        <w:t>.</w:t>
      </w:r>
    </w:p>
    <w:p w14:paraId="33E26986" w14:textId="77777777" w:rsidR="00E759B5" w:rsidRDefault="00E759B5" w:rsidP="008D1825">
      <w:pPr>
        <w:pStyle w:val="a5"/>
        <w:spacing w:before="0" w:beforeAutospacing="0" w:after="0" w:afterAutospacing="0"/>
        <w:ind w:firstLine="709"/>
        <w:jc w:val="both"/>
        <w:rPr>
          <w:color w:val="FF0000"/>
        </w:rPr>
      </w:pPr>
    </w:p>
    <w:p w14:paraId="5FA073D9" w14:textId="50B6CD42" w:rsidR="00681256" w:rsidRPr="00EA7A11" w:rsidRDefault="00681256" w:rsidP="00EA7A11">
      <w:pPr>
        <w:pStyle w:val="ConsPlusNormal"/>
        <w:ind w:firstLine="540"/>
        <w:jc w:val="both"/>
        <w:rPr>
          <w:sz w:val="24"/>
          <w:szCs w:val="24"/>
        </w:rPr>
      </w:pPr>
      <w:r w:rsidRPr="00A16A87">
        <w:lastRenderedPageBreak/>
        <w:t xml:space="preserve">4.1. </w:t>
      </w:r>
      <w:r w:rsidRPr="00EA7A11">
        <w:rPr>
          <w:rFonts w:ascii="Times New Roman" w:hAnsi="Times New Roman" w:cs="Times New Roman"/>
          <w:sz w:val="24"/>
          <w:szCs w:val="24"/>
        </w:rPr>
        <w:t xml:space="preserve">Главные распорядители на основании доведенных до них бюджетных ассигнований, утвержденных сводной росписью и утвержденными </w:t>
      </w:r>
      <w:r w:rsidR="00AC6AFD" w:rsidRPr="00EA7A11">
        <w:rPr>
          <w:rFonts w:ascii="Times New Roman" w:hAnsi="Times New Roman" w:cs="Times New Roman"/>
          <w:sz w:val="24"/>
          <w:szCs w:val="24"/>
        </w:rPr>
        <w:t>Местной администрацией (Финансовым органом)</w:t>
      </w:r>
      <w:r w:rsidRPr="00EA7A11">
        <w:rPr>
          <w:rFonts w:ascii="Times New Roman" w:hAnsi="Times New Roman" w:cs="Times New Roman"/>
          <w:sz w:val="24"/>
          <w:szCs w:val="24"/>
        </w:rPr>
        <w:t xml:space="preserve"> лимитами бюджетных обязательств в течение 5 рабочих дней составляют и утверждают руководителями главных распорядителей бюджетных средств бюджетные росписи главных распорядителей средств</w:t>
      </w:r>
      <w:r w:rsidR="00EA7A11">
        <w:rPr>
          <w:rFonts w:ascii="Times New Roman" w:hAnsi="Times New Roman" w:cs="Times New Roman"/>
          <w:sz w:val="24"/>
          <w:szCs w:val="24"/>
        </w:rPr>
        <w:t>,</w:t>
      </w:r>
      <w:r w:rsidRPr="00EA7A11">
        <w:rPr>
          <w:rFonts w:ascii="Times New Roman" w:hAnsi="Times New Roman" w:cs="Times New Roman"/>
          <w:sz w:val="24"/>
          <w:szCs w:val="24"/>
        </w:rPr>
        <w:t xml:space="preserve"> показатели которых вместе с лимитами бюджетных обязательств доводятся ими до подведомственных получателей бюджетных средств.</w:t>
      </w:r>
    </w:p>
    <w:p w14:paraId="29892DFD" w14:textId="77777777" w:rsidR="00681256" w:rsidRPr="00A16A87" w:rsidRDefault="00681256" w:rsidP="008D1825">
      <w:pPr>
        <w:pStyle w:val="a5"/>
        <w:spacing w:before="0" w:beforeAutospacing="0" w:after="0" w:afterAutospacing="0"/>
        <w:ind w:firstLine="709"/>
        <w:jc w:val="both"/>
      </w:pPr>
      <w:r w:rsidRPr="00A16A87">
        <w:t>4.2. Порядок и случаи внесения изменений главными распорядителями в свои бюджетные росписи аналогичны порядку внесения изменений, предусмотренному для сводной бюджетной росписи.</w:t>
      </w:r>
    </w:p>
    <w:p w14:paraId="4E897ABF" w14:textId="771AB89E" w:rsidR="00DD4B47" w:rsidRPr="00A16A87" w:rsidRDefault="00681256" w:rsidP="00D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A87">
        <w:rPr>
          <w:rFonts w:ascii="Times New Roman" w:hAnsi="Times New Roman" w:cs="Times New Roman"/>
          <w:sz w:val="24"/>
          <w:szCs w:val="24"/>
        </w:rPr>
        <w:t>4.3. Детализация показателей по кодам расходов бюджетных росписей главных распорядителей осуществляется в строгом соответствии с детализацией кодов расходов для сводной бюджетной росписи</w:t>
      </w:r>
      <w:r w:rsidR="00AC6AFD" w:rsidRPr="00A16A87">
        <w:rPr>
          <w:rFonts w:ascii="Times New Roman" w:hAnsi="Times New Roman" w:cs="Times New Roman"/>
          <w:sz w:val="24"/>
          <w:szCs w:val="24"/>
        </w:rPr>
        <w:t>.</w:t>
      </w:r>
      <w:r w:rsidR="00DD4B47" w:rsidRPr="00A16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F06C8" w14:textId="77777777" w:rsidR="00681256" w:rsidRPr="00A16A87" w:rsidRDefault="00681256" w:rsidP="008D1825">
      <w:pPr>
        <w:pStyle w:val="a5"/>
        <w:spacing w:before="0" w:beforeAutospacing="0" w:after="0" w:afterAutospacing="0"/>
        <w:ind w:firstLine="709"/>
        <w:jc w:val="both"/>
      </w:pPr>
      <w:r w:rsidRPr="00A16A87">
        <w:t>4.4. Изменения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14:paraId="449952DE" w14:textId="7A6656E4" w:rsidR="00EE0319" w:rsidRDefault="00681256" w:rsidP="00AD7472">
      <w:pPr>
        <w:pStyle w:val="a5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  <w:r w:rsidRPr="00A16A87">
        <w:t xml:space="preserve">4.5. </w:t>
      </w:r>
      <w:r w:rsidR="00EE0319" w:rsidRPr="00A16A87">
        <w:rPr>
          <w:lang w:bidi="ru-RU"/>
        </w:rPr>
        <w:t>Изменения в бюджетные росписи вносятся главными распорядителями средств бюд</w:t>
      </w:r>
      <w:r w:rsidR="00EE0319" w:rsidRPr="00A16A87">
        <w:rPr>
          <w:lang w:bidi="ru-RU"/>
        </w:rPr>
        <w:softHyphen/>
        <w:t>жета при внесении изменений в сводную бюджетную роспись в случаях, предусмотренных дей</w:t>
      </w:r>
      <w:r w:rsidR="00EE0319" w:rsidRPr="00A16A87">
        <w:rPr>
          <w:lang w:bidi="ru-RU"/>
        </w:rPr>
        <w:softHyphen/>
        <w:t xml:space="preserve">ствующим </w:t>
      </w:r>
      <w:r w:rsidR="00EE0319" w:rsidRPr="00163C83">
        <w:rPr>
          <w:color w:val="000000"/>
          <w:lang w:bidi="ru-RU"/>
        </w:rPr>
        <w:t>законодательством, и в иных случаях на основании мотивированных обращений подведомственных получателей бюджетных средств (при наличии таковых).</w:t>
      </w:r>
    </w:p>
    <w:p w14:paraId="17753115" w14:textId="77777777" w:rsidR="00681256" w:rsidRPr="00163C83" w:rsidRDefault="00681256" w:rsidP="00681256">
      <w:pPr>
        <w:widowControl w:val="0"/>
        <w:tabs>
          <w:tab w:val="left" w:pos="1032"/>
        </w:tabs>
        <w:spacing w:after="0" w:line="283" w:lineRule="exact"/>
        <w:ind w:left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8C91086" w14:textId="2C03768D" w:rsidR="007F5160" w:rsidRDefault="002E77A6" w:rsidP="007E78E8">
      <w:pPr>
        <w:pStyle w:val="60"/>
        <w:shd w:val="clear" w:color="auto" w:fill="auto"/>
        <w:spacing w:before="0" w:after="292"/>
        <w:ind w:left="6379"/>
        <w:jc w:val="both"/>
        <w:rPr>
          <w:color w:val="000000"/>
          <w:sz w:val="18"/>
          <w:szCs w:val="18"/>
          <w:lang w:eastAsia="ru-RU" w:bidi="ru-RU"/>
        </w:rPr>
      </w:pPr>
      <w:r>
        <w:rPr>
          <w:sz w:val="20"/>
          <w:szCs w:val="20"/>
        </w:rPr>
        <w:br w:type="page"/>
      </w:r>
      <w:bookmarkStart w:id="6" w:name="_Hlk42696844"/>
      <w:r w:rsidR="007F5160" w:rsidRPr="007F5160">
        <w:rPr>
          <w:lang w:eastAsia="ru-RU" w:bidi="ru-RU"/>
        </w:rPr>
        <w:lastRenderedPageBreak/>
        <w:t>Приложение</w:t>
      </w:r>
      <w:r w:rsidR="004B23B6">
        <w:rPr>
          <w:lang w:eastAsia="ru-RU" w:bidi="ru-RU"/>
        </w:rPr>
        <w:t xml:space="preserve"> №</w:t>
      </w:r>
      <w:r w:rsidR="007E78E8">
        <w:rPr>
          <w:lang w:eastAsia="ru-RU" w:bidi="ru-RU"/>
        </w:rPr>
        <w:t>1</w:t>
      </w:r>
      <w:r w:rsidR="007F5160" w:rsidRPr="007F5160">
        <w:rPr>
          <w:lang w:eastAsia="ru-RU" w:bidi="ru-RU"/>
        </w:rPr>
        <w:t xml:space="preserve"> к Порядку </w:t>
      </w:r>
      <w:r w:rsidR="007E78E8" w:rsidRPr="007E78E8">
        <w:rPr>
          <w:color w:val="000000"/>
          <w:sz w:val="18"/>
          <w:szCs w:val="18"/>
          <w:lang w:eastAsia="ru-RU" w:bidi="ru-RU"/>
        </w:rPr>
        <w:t>составления и ведения сводной бюджетной росписи и бюджетных росписей главных распорядителей средств местного бюджета внутригородского Муниципального образования Санкт-Петербурга Муниципальный округ Комендантский аэродром</w:t>
      </w:r>
    </w:p>
    <w:bookmarkEnd w:id="6"/>
    <w:p w14:paraId="404AA244" w14:textId="77A98390" w:rsidR="00E745F4" w:rsidRPr="00E745F4" w:rsidRDefault="00E745F4" w:rsidP="00E745F4">
      <w:pPr>
        <w:autoSpaceDE w:val="0"/>
        <w:autoSpaceDN w:val="0"/>
        <w:adjustRightInd w:val="0"/>
        <w:spacing w:after="0" w:line="240" w:lineRule="auto"/>
        <w:ind w:left="18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5F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БЮДЖЕТНАЯ РОСПИСЬ</w:t>
      </w:r>
    </w:p>
    <w:p w14:paraId="2318E669" w14:textId="05B37EC6" w:rsidR="00E745F4" w:rsidRDefault="003E5DB2" w:rsidP="00E745F4">
      <w:pPr>
        <w:pStyle w:val="60"/>
        <w:shd w:val="clear" w:color="auto" w:fill="auto"/>
        <w:spacing w:before="0" w:after="292"/>
        <w:ind w:left="851"/>
        <w:jc w:val="center"/>
        <w:rPr>
          <w:b w:val="0"/>
          <w:bCs w:val="0"/>
          <w:sz w:val="20"/>
          <w:szCs w:val="20"/>
          <w:lang w:eastAsia="ru-RU"/>
        </w:rPr>
      </w:pPr>
      <w:r>
        <w:rPr>
          <w:b w:val="0"/>
          <w:bCs w:val="0"/>
          <w:sz w:val="20"/>
          <w:szCs w:val="20"/>
          <w:lang w:eastAsia="ru-RU"/>
        </w:rPr>
        <w:t xml:space="preserve">ВНУТРИГОРОДСКОГО </w:t>
      </w:r>
      <w:r w:rsidR="00E745F4" w:rsidRPr="00E745F4">
        <w:rPr>
          <w:b w:val="0"/>
          <w:bCs w:val="0"/>
          <w:sz w:val="20"/>
          <w:szCs w:val="20"/>
          <w:lang w:eastAsia="ru-RU"/>
        </w:rPr>
        <w:t xml:space="preserve">МУНИЦИПАЛЬНОГО ОБРАЗОВАНИЯ </w:t>
      </w:r>
      <w:r>
        <w:rPr>
          <w:b w:val="0"/>
          <w:bCs w:val="0"/>
          <w:sz w:val="20"/>
          <w:szCs w:val="20"/>
          <w:lang w:eastAsia="ru-RU"/>
        </w:rPr>
        <w:t xml:space="preserve">САНКТ-ПЕТЕРБУРГА </w:t>
      </w:r>
      <w:r w:rsidR="00E745F4" w:rsidRPr="00E745F4">
        <w:rPr>
          <w:b w:val="0"/>
          <w:bCs w:val="0"/>
          <w:sz w:val="20"/>
          <w:szCs w:val="20"/>
          <w:lang w:eastAsia="ru-RU"/>
        </w:rPr>
        <w:t>М</w:t>
      </w:r>
      <w:r>
        <w:rPr>
          <w:b w:val="0"/>
          <w:bCs w:val="0"/>
          <w:sz w:val="20"/>
          <w:szCs w:val="20"/>
          <w:lang w:eastAsia="ru-RU"/>
        </w:rPr>
        <w:t>УНИЦИПАЛЬНЫЙ ОКРУГ</w:t>
      </w:r>
      <w:r w:rsidR="00E745F4">
        <w:rPr>
          <w:b w:val="0"/>
          <w:bCs w:val="0"/>
          <w:sz w:val="20"/>
          <w:szCs w:val="20"/>
          <w:lang w:eastAsia="ru-RU"/>
        </w:rPr>
        <w:t xml:space="preserve"> КОМЕНДАНТСКИЙ АЭРОДРОМ</w:t>
      </w:r>
    </w:p>
    <w:p w14:paraId="1D937113" w14:textId="6924F079" w:rsidR="00E745F4" w:rsidRPr="00E745F4" w:rsidRDefault="00E745F4" w:rsidP="00E745F4">
      <w:pPr>
        <w:autoSpaceDE w:val="0"/>
        <w:autoSpaceDN w:val="0"/>
        <w:adjustRightInd w:val="0"/>
        <w:spacing w:after="0" w:line="240" w:lineRule="auto"/>
        <w:ind w:left="18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5F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________ ГОД</w:t>
      </w:r>
    </w:p>
    <w:p w14:paraId="611E5A38" w14:textId="79B150DD" w:rsidR="007F5160" w:rsidRDefault="00EA7A11" w:rsidP="007F5160">
      <w:pPr>
        <w:widowControl w:val="0"/>
        <w:tabs>
          <w:tab w:val="left" w:leader="underscore" w:pos="5647"/>
        </w:tabs>
        <w:spacing w:after="0" w:line="240" w:lineRule="exact"/>
        <w:ind w:left="40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5160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7445151" wp14:editId="327AB316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477000" cy="24860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211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2554"/>
                              <w:gridCol w:w="992"/>
                              <w:gridCol w:w="851"/>
                              <w:gridCol w:w="850"/>
                              <w:gridCol w:w="1134"/>
                              <w:gridCol w:w="142"/>
                              <w:gridCol w:w="2270"/>
                            </w:tblGrid>
                            <w:tr w:rsidR="007F5160" w14:paraId="7051B480" w14:textId="77777777" w:rsidTr="00BF4A3A"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271BA8" w14:textId="77777777" w:rsidR="007F5160" w:rsidRDefault="007F5160" w:rsidP="005E799C">
                                  <w:pPr>
                                    <w:ind w:right="-25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5CDB30" w14:textId="250FA800" w:rsidR="007F5160" w:rsidRDefault="007F516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</w:pPr>
                                </w:p>
                              </w:tc>
                            </w:tr>
                            <w:tr w:rsidR="005933E2" w14:paraId="25651F7B" w14:textId="206D2791" w:rsidTr="00BF4A3A">
                              <w:trPr>
                                <w:trHeight w:hRule="exact" w:val="734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867A34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70ADF5B" w14:textId="77777777" w:rsidR="005933E2" w:rsidRDefault="005933E2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Наименование главного распорядителя бюджетных средств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275DF4" w14:textId="317A7915" w:rsidR="005933E2" w:rsidRPr="003268DA" w:rsidRDefault="005933E2" w:rsidP="003268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268D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ГРБС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4C46D0" w14:textId="0F8C2B39" w:rsidR="005933E2" w:rsidRPr="003268DA" w:rsidRDefault="005933E2" w:rsidP="003268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268D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Раздел. подраздел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4565FE" w14:textId="6838C6D1" w:rsidR="005933E2" w:rsidRPr="003268DA" w:rsidRDefault="005933E2" w:rsidP="003268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268D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Целевая статья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667F3D" w14:textId="6DF3CE2F" w:rsidR="005933E2" w:rsidRPr="003268DA" w:rsidRDefault="005933E2" w:rsidP="003268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268D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Вид расходов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93B4CE" w14:textId="5FA977B3" w:rsidR="005933E2" w:rsidRPr="003268DA" w:rsidRDefault="005933E2" w:rsidP="003268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3268DA">
                                    <w:rPr>
                                      <w:rStyle w:val="295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5933E2" w14:paraId="68D428A7" w14:textId="7D6CC8C5" w:rsidTr="00202BC6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BDE328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EC0482D" w14:textId="0C54C980" w:rsidR="005933E2" w:rsidRDefault="005933E2" w:rsidP="004614C8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rPr>
                                      <w:rStyle w:val="295pt"/>
                                    </w:rPr>
                                  </w:pPr>
                                  <w:r w:rsidRPr="004614C8">
                                    <w:rPr>
                                      <w:rStyle w:val="295pt"/>
                                    </w:rPr>
                                    <w:t>Наименование раздела и подраздела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9DCD99" w14:textId="77777777" w:rsidR="005933E2" w:rsidRPr="003268DA" w:rsidRDefault="005933E2" w:rsidP="003268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E54BF5" w14:textId="77777777" w:rsidR="005933E2" w:rsidRPr="003268DA" w:rsidRDefault="005933E2" w:rsidP="003268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9FECFE" w14:textId="77777777" w:rsidR="005933E2" w:rsidRPr="003268DA" w:rsidRDefault="005933E2" w:rsidP="003268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5390D5" w14:textId="77777777" w:rsidR="005933E2" w:rsidRPr="003268DA" w:rsidRDefault="005933E2" w:rsidP="003268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5F3A48" w14:textId="77777777" w:rsidR="005933E2" w:rsidRPr="003268DA" w:rsidRDefault="005933E2" w:rsidP="003268DA">
                                  <w:pPr>
                                    <w:jc w:val="center"/>
                                    <w:rPr>
                                      <w:rStyle w:val="295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5933E2" w14:paraId="2100CBD4" w14:textId="00F6345F" w:rsidTr="00202BC6"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757B0A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CFE01CE" w14:textId="77777777" w:rsidR="005933E2" w:rsidRDefault="005933E2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Наименование целевой статьи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980723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56B89C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F50BEA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D708A4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43D9FC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33E2" w14:paraId="3B3D6376" w14:textId="7027F25F" w:rsidTr="00BF4A3A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10D3F2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E9FBAF1" w14:textId="5DD76FCB" w:rsidR="005933E2" w:rsidRDefault="005933E2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rPr>
                                      <w:rStyle w:val="295pt"/>
                                    </w:rPr>
                                  </w:pPr>
                                  <w:r w:rsidRPr="004614C8">
                                    <w:rPr>
                                      <w:rStyle w:val="295pt"/>
                                    </w:rPr>
                                    <w:t>Наименование группы видов расходов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D362BB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7F55BB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08D0CE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3F61EE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8A1CC0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33E2" w14:paraId="6D81125B" w14:textId="44331C9B" w:rsidTr="00BF4A3A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3E52F2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010E90" w14:textId="77206B63" w:rsidR="005933E2" w:rsidRDefault="005933E2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rPr>
                                      <w:rStyle w:val="295pt"/>
                                    </w:rPr>
                                  </w:pPr>
                                  <w:r w:rsidRPr="004614C8"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 подгруппы видов расходов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98A5DF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2023B8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071D29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F6AD80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DD3162" w14:textId="77777777" w:rsidR="005933E2" w:rsidRDefault="005933E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F5160" w14:paraId="573D6534" w14:textId="77777777" w:rsidTr="00BF4A3A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BB67AD" w14:textId="77777777" w:rsidR="007F5160" w:rsidRDefault="007F516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852DDD" w14:textId="77777777" w:rsidR="007F5160" w:rsidRDefault="007F516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ИСТОЧНИКИ ВНУТРЕННЕГО ФИНАНСИРОВАНИЯ ДЕФИЦИТА</w:t>
                                  </w:r>
                                </w:p>
                              </w:tc>
                            </w:tr>
                            <w:tr w:rsidR="007F5160" w14:paraId="2A8278A1" w14:textId="77777777" w:rsidTr="00BF4A3A">
                              <w:trPr>
                                <w:trHeight w:hRule="exact" w:val="627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10E682" w14:textId="77777777" w:rsidR="007F5160" w:rsidRDefault="007F516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167EB16" w14:textId="3028E435" w:rsidR="007F5160" w:rsidRDefault="007F516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Код</w:t>
                                  </w:r>
                                  <w:r w:rsidR="00FC37A1">
                                    <w:rPr>
                                      <w:rStyle w:val="295pt"/>
                                    </w:rPr>
                                    <w:t xml:space="preserve"> классификации источников финансирования дефицита бюджета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AB26702" w14:textId="77777777" w:rsidR="007F5160" w:rsidRDefault="007F516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926A487" w14:textId="77777777" w:rsidR="007F5160" w:rsidRDefault="007F516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</w:tbl>
                          <w:p w14:paraId="6A5A8B0F" w14:textId="16C80590" w:rsidR="007F5160" w:rsidRDefault="007F5160" w:rsidP="007F516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28A34BD" w14:textId="5B15FED1" w:rsidR="00EA7A11" w:rsidRDefault="00EA7A11" w:rsidP="007F516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5DD6EB1" w14:textId="77777777" w:rsidR="00EA7A11" w:rsidRDefault="00EA7A11" w:rsidP="007F516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4515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8.8pt;margin-top:10.8pt;width:510pt;height:195.75pt;z-index:251659264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" filled="f" stroked="f">
                <v:textbox inset="0,0,0,0">
                  <w:txbxContent>
                    <w:tbl>
                      <w:tblPr>
                        <w:tblOverlap w:val="never"/>
                        <w:tblW w:w="9211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2554"/>
                        <w:gridCol w:w="992"/>
                        <w:gridCol w:w="851"/>
                        <w:gridCol w:w="850"/>
                        <w:gridCol w:w="1134"/>
                        <w:gridCol w:w="142"/>
                        <w:gridCol w:w="2270"/>
                      </w:tblGrid>
                      <w:tr w:rsidR="007F5160" w14:paraId="7051B480" w14:textId="77777777" w:rsidTr="00BF4A3A"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0271BA8" w14:textId="77777777" w:rsidR="007F5160" w:rsidRDefault="007F5160" w:rsidP="005E799C">
                            <w:pPr>
                              <w:ind w:right="-25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9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75CDB30" w14:textId="250FA800" w:rsidR="007F5160" w:rsidRDefault="007F5160">
                            <w:pPr>
                              <w:pStyle w:val="20"/>
                              <w:shd w:val="clear" w:color="auto" w:fill="auto"/>
                              <w:spacing w:line="190" w:lineRule="exact"/>
                            </w:pPr>
                          </w:p>
                        </w:tc>
                      </w:tr>
                      <w:tr w:rsidR="005933E2" w14:paraId="25651F7B" w14:textId="206D2791" w:rsidTr="00BF4A3A">
                        <w:trPr>
                          <w:trHeight w:hRule="exact" w:val="734"/>
                          <w:jc w:val="center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9867A34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70ADF5B" w14:textId="77777777" w:rsidR="005933E2" w:rsidRDefault="005933E2">
                            <w:pPr>
                              <w:pStyle w:val="20"/>
                              <w:shd w:val="clear" w:color="auto" w:fill="auto"/>
                              <w:spacing w:line="235" w:lineRule="exact"/>
                            </w:pPr>
                            <w:r>
                              <w:rPr>
                                <w:rStyle w:val="295pt"/>
                              </w:rPr>
                              <w:t>Наименование главного распорядителя бюджетных средств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7275DF4" w14:textId="317A7915" w:rsidR="005933E2" w:rsidRPr="003268DA" w:rsidRDefault="005933E2" w:rsidP="00326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8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ГРБС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4C46D0" w14:textId="0F8C2B39" w:rsidR="005933E2" w:rsidRPr="003268DA" w:rsidRDefault="005933E2" w:rsidP="00326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8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Раздел. подраздел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54565FE" w14:textId="6838C6D1" w:rsidR="005933E2" w:rsidRPr="003268DA" w:rsidRDefault="005933E2" w:rsidP="00326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8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Целевая статья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2667F3D" w14:textId="6DF3CE2F" w:rsidR="005933E2" w:rsidRPr="003268DA" w:rsidRDefault="005933E2" w:rsidP="00326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8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Вид расходов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693B4CE" w14:textId="5FA977B3" w:rsidR="005933E2" w:rsidRPr="003268DA" w:rsidRDefault="005933E2" w:rsidP="00326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3268DA">
                              <w:rPr>
                                <w:rStyle w:val="295pt"/>
                                <w:rFonts w:eastAsiaTheme="minorHAnsi"/>
                                <w:b w:val="0"/>
                                <w:bCs w:val="0"/>
                              </w:rPr>
                              <w:t>Сумма</w:t>
                            </w:r>
                          </w:p>
                        </w:tc>
                      </w:tr>
                      <w:tr w:rsidR="005933E2" w14:paraId="68D428A7" w14:textId="7D6CC8C5" w:rsidTr="00202BC6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BBDE328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EC0482D" w14:textId="0C54C980" w:rsidR="005933E2" w:rsidRDefault="005933E2" w:rsidP="004614C8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rPr>
                                <w:rStyle w:val="295pt"/>
                              </w:rPr>
                            </w:pPr>
                            <w:r w:rsidRPr="004614C8">
                              <w:rPr>
                                <w:rStyle w:val="295pt"/>
                              </w:rPr>
                              <w:t>Наименование раздела и подраздела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19DCD99" w14:textId="77777777" w:rsidR="005933E2" w:rsidRPr="003268DA" w:rsidRDefault="005933E2" w:rsidP="00326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E54BF5" w14:textId="77777777" w:rsidR="005933E2" w:rsidRPr="003268DA" w:rsidRDefault="005933E2" w:rsidP="00326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09FECFE" w14:textId="77777777" w:rsidR="005933E2" w:rsidRPr="003268DA" w:rsidRDefault="005933E2" w:rsidP="00326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25390D5" w14:textId="77777777" w:rsidR="005933E2" w:rsidRPr="003268DA" w:rsidRDefault="005933E2" w:rsidP="00326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15F3A48" w14:textId="77777777" w:rsidR="005933E2" w:rsidRPr="003268DA" w:rsidRDefault="005933E2" w:rsidP="003268DA">
                            <w:pPr>
                              <w:jc w:val="center"/>
                              <w:rPr>
                                <w:rStyle w:val="295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  <w:tr w:rsidR="005933E2" w14:paraId="2100CBD4" w14:textId="00F6345F" w:rsidTr="00202BC6"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757B0A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CFE01CE" w14:textId="77777777" w:rsidR="005933E2" w:rsidRDefault="005933E2">
                            <w:pPr>
                              <w:pStyle w:val="20"/>
                              <w:shd w:val="clear" w:color="auto" w:fill="auto"/>
                              <w:spacing w:line="235" w:lineRule="exact"/>
                            </w:pPr>
                            <w:r>
                              <w:rPr>
                                <w:rStyle w:val="295pt"/>
                              </w:rPr>
                              <w:t>Наименование целевой статьи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7980723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E56B89C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FF50BEA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6D708A4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043D9FC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33E2" w14:paraId="3B3D6376" w14:textId="7027F25F" w:rsidTr="00BF4A3A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610D3F2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E9FBAF1" w14:textId="5DD76FCB" w:rsidR="005933E2" w:rsidRDefault="005933E2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rPr>
                                <w:rStyle w:val="295pt"/>
                              </w:rPr>
                            </w:pPr>
                            <w:r w:rsidRPr="004614C8">
                              <w:rPr>
                                <w:rStyle w:val="295pt"/>
                              </w:rPr>
                              <w:t>Наименование группы видов расходов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0D362BB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87F55BB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808D0CE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53F61EE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78A1CC0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33E2" w14:paraId="6D81125B" w14:textId="44331C9B" w:rsidTr="00BF4A3A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53E52F2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3010E90" w14:textId="77206B63" w:rsidR="005933E2" w:rsidRDefault="005933E2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rPr>
                                <w:rStyle w:val="295pt"/>
                              </w:rPr>
                            </w:pPr>
                            <w:r w:rsidRPr="004614C8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  <w:t>Наименование подгруппы видов расходов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A98A5DF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D2023B8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5071D29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CF6AD80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7DD3162" w14:textId="77777777" w:rsidR="005933E2" w:rsidRDefault="005933E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F5160" w14:paraId="573D6534" w14:textId="77777777" w:rsidTr="00BF4A3A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FBB67AD" w14:textId="77777777" w:rsidR="007F5160" w:rsidRDefault="007F516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9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3852DDD" w14:textId="77777777" w:rsidR="007F5160" w:rsidRDefault="007F5160">
                            <w:pPr>
                              <w:pStyle w:val="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ИСТОЧНИКИ ВНУТРЕННЕГО ФИНАНСИРОВАНИЯ ДЕФИЦИТА</w:t>
                            </w:r>
                          </w:p>
                        </w:tc>
                      </w:tr>
                      <w:tr w:rsidR="007F5160" w14:paraId="2A8278A1" w14:textId="77777777" w:rsidTr="00BF4A3A">
                        <w:trPr>
                          <w:trHeight w:hRule="exact" w:val="627"/>
                          <w:jc w:val="center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610E682" w14:textId="77777777" w:rsidR="007F5160" w:rsidRDefault="007F516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167EB16" w14:textId="3028E435" w:rsidR="007F5160" w:rsidRDefault="007F5160">
                            <w:pPr>
                              <w:pStyle w:val="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Код</w:t>
                            </w:r>
                            <w:r w:rsidR="00FC37A1">
                              <w:rPr>
                                <w:rStyle w:val="295pt"/>
                              </w:rPr>
                              <w:t xml:space="preserve"> классификации источников финансирования дефицита бюджета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AB26702" w14:textId="77777777" w:rsidR="007F5160" w:rsidRDefault="007F5160">
                            <w:pPr>
                              <w:pStyle w:val="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926A487" w14:textId="77777777" w:rsidR="007F5160" w:rsidRDefault="007F5160">
                            <w:pPr>
                              <w:pStyle w:val="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Сумма</w:t>
                            </w:r>
                          </w:p>
                        </w:tc>
                      </w:tr>
                    </w:tbl>
                    <w:p w14:paraId="6A5A8B0F" w14:textId="16C80590" w:rsidR="007F5160" w:rsidRDefault="007F5160" w:rsidP="007F5160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128A34BD" w14:textId="5B15FED1" w:rsidR="00EA7A11" w:rsidRDefault="00EA7A11" w:rsidP="007F5160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75DD6EB1" w14:textId="77777777" w:rsidR="00EA7A11" w:rsidRDefault="00EA7A11" w:rsidP="007F516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5F4" w:rsidRPr="007F5160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F120308" wp14:editId="1D1E314E">
                <wp:simplePos x="0" y="0"/>
                <wp:positionH relativeFrom="margin">
                  <wp:posOffset>5593716</wp:posOffset>
                </wp:positionH>
                <wp:positionV relativeFrom="paragraph">
                  <wp:posOffset>6985</wp:posOffset>
                </wp:positionV>
                <wp:extent cx="552450" cy="152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7556F" w14:textId="77777777" w:rsidR="007F5160" w:rsidRDefault="007F5160" w:rsidP="007F5160">
                            <w:pPr>
                              <w:pStyle w:val="6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(тыс. руб.)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0308" id="Надпись 1" o:spid="_x0000_s1027" type="#_x0000_t202" style="position:absolute;left:0;text-align:left;margin-left:440.45pt;margin-top:.55pt;width:43.5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" filled="f" stroked="f">
                <v:textbox inset="0,0,0,0">
                  <w:txbxContent>
                    <w:p w14:paraId="3CF7556F" w14:textId="77777777" w:rsidR="007F5160" w:rsidRDefault="007F5160" w:rsidP="007F5160">
                      <w:pPr>
                        <w:pStyle w:val="6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6Exact"/>
                        </w:rPr>
                        <w:t>(тыс. руб.)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7F859" w14:textId="77777777" w:rsidR="007F5160" w:rsidRPr="007F5160" w:rsidRDefault="007F5160" w:rsidP="007F5160">
      <w:pPr>
        <w:widowControl w:val="0"/>
        <w:tabs>
          <w:tab w:val="left" w:leader="underscore" w:pos="5647"/>
        </w:tabs>
        <w:spacing w:after="0" w:line="240" w:lineRule="exact"/>
        <w:ind w:left="402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97F5EA6" w14:textId="77777777" w:rsidR="007F5160" w:rsidRPr="007F5160" w:rsidRDefault="007F5160" w:rsidP="007F5160">
      <w:pPr>
        <w:widowControl w:val="0"/>
        <w:spacing w:after="0"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65EEADB" w14:textId="7B6A579E" w:rsidR="002E77A6" w:rsidRDefault="002E77A6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</w:p>
    <w:p w14:paraId="39B04036" w14:textId="399C1C2D" w:rsidR="00EA7A11" w:rsidRDefault="00EA7A11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</w:p>
    <w:p w14:paraId="34F1CBE8" w14:textId="3B2849CA" w:rsidR="00EA7A11" w:rsidRDefault="00EA7A11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</w:p>
    <w:p w14:paraId="13A3A14D" w14:textId="076FD56D" w:rsidR="00EA7A11" w:rsidRDefault="00EA7A11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</w:p>
    <w:p w14:paraId="685B70E4" w14:textId="1706C0CF" w:rsidR="00EA7A11" w:rsidRDefault="00EA7A11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</w:p>
    <w:p w14:paraId="791F80D7" w14:textId="489EA86C" w:rsidR="00EA7A11" w:rsidRDefault="00EA7A11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</w:p>
    <w:p w14:paraId="09B01BDE" w14:textId="4429C4F4" w:rsidR="00EA7A11" w:rsidRDefault="00EA7A11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</w:p>
    <w:p w14:paraId="11758C0D" w14:textId="658A862B" w:rsidR="00EA7A11" w:rsidRDefault="00EA7A11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</w:p>
    <w:p w14:paraId="0E4A0959" w14:textId="49555A1F" w:rsidR="00EA7A11" w:rsidRDefault="00EA7A11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</w:p>
    <w:p w14:paraId="6A6F3957" w14:textId="47F7B5E4" w:rsidR="00EA7A11" w:rsidRDefault="00EA7A11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</w:p>
    <w:p w14:paraId="0509CC44" w14:textId="63EDF769" w:rsidR="00EA7A11" w:rsidRDefault="00EA7A11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</w:p>
    <w:p w14:paraId="170D027D" w14:textId="77777777" w:rsidR="00EA7A11" w:rsidRDefault="00EA7A11" w:rsidP="00EA7A11">
      <w:pPr>
        <w:pStyle w:val="3"/>
        <w:shd w:val="clear" w:color="auto" w:fill="auto"/>
        <w:jc w:val="right"/>
        <w:rPr>
          <w:b/>
          <w:sz w:val="20"/>
          <w:szCs w:val="20"/>
        </w:rPr>
      </w:pPr>
    </w:p>
    <w:p w14:paraId="0F0DC722" w14:textId="77777777" w:rsidR="00EA7A11" w:rsidRDefault="00EA7A11" w:rsidP="002E77A6">
      <w:pPr>
        <w:pStyle w:val="3"/>
        <w:shd w:val="clear" w:color="auto" w:fill="auto"/>
        <w:jc w:val="right"/>
        <w:rPr>
          <w:b/>
          <w:sz w:val="20"/>
          <w:szCs w:val="20"/>
        </w:rPr>
      </w:pPr>
    </w:p>
    <w:sectPr w:rsidR="00EA7A11" w:rsidSect="00F1698F">
      <w:headerReference w:type="even" r:id="rId8"/>
      <w:headerReference w:type="default" r:id="rId9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12098" w14:textId="77777777" w:rsidR="002E77A6" w:rsidRDefault="002E77A6" w:rsidP="002E77A6">
      <w:pPr>
        <w:spacing w:after="0" w:line="240" w:lineRule="auto"/>
      </w:pPr>
      <w:r>
        <w:separator/>
      </w:r>
    </w:p>
  </w:endnote>
  <w:endnote w:type="continuationSeparator" w:id="0">
    <w:p w14:paraId="053C31A2" w14:textId="77777777" w:rsidR="002E77A6" w:rsidRDefault="002E77A6" w:rsidP="002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673B" w14:textId="77777777" w:rsidR="002E77A6" w:rsidRDefault="002E77A6" w:rsidP="002E77A6">
      <w:pPr>
        <w:spacing w:after="0" w:line="240" w:lineRule="auto"/>
      </w:pPr>
      <w:r>
        <w:separator/>
      </w:r>
    </w:p>
  </w:footnote>
  <w:footnote w:type="continuationSeparator" w:id="0">
    <w:p w14:paraId="3EE7A577" w14:textId="77777777" w:rsidR="002E77A6" w:rsidRDefault="002E77A6" w:rsidP="002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C60C" w14:textId="77777777" w:rsidR="00955ADC" w:rsidRDefault="003B52F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D8BEE9" wp14:editId="3220D20D">
              <wp:simplePos x="0" y="0"/>
              <wp:positionH relativeFrom="page">
                <wp:posOffset>3956050</wp:posOffset>
              </wp:positionH>
              <wp:positionV relativeFrom="page">
                <wp:posOffset>306070</wp:posOffset>
              </wp:positionV>
              <wp:extent cx="73660" cy="167640"/>
              <wp:effectExtent l="3175" t="1270" r="0" b="381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3C2FF" w14:textId="77777777" w:rsidR="00955ADC" w:rsidRDefault="003B52F0">
                          <w:pPr>
                            <w:spacing w:line="240" w:lineRule="auto"/>
                          </w:pPr>
                          <w:r w:rsidRPr="007F5160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7F5160">
                            <w:fldChar w:fldCharType="separate"/>
                          </w:r>
                          <w:r w:rsidRPr="007F5160">
                            <w:rPr>
                              <w:rStyle w:val="a4"/>
                              <w:rFonts w:eastAsia="Calibri"/>
                              <w:noProof/>
                            </w:rPr>
                            <w:t>2</w:t>
                          </w:r>
                          <w:r w:rsidRPr="007F5160">
                            <w:rPr>
                              <w:rStyle w:val="a4"/>
                              <w:rFonts w:eastAsia="Calibr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8BEE9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311.5pt;margin-top:24.1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" filled="f" stroked="f">
              <v:textbox style="mso-fit-shape-to-text:t" inset="0,0,0,0">
                <w:txbxContent>
                  <w:p w14:paraId="3103C2FF" w14:textId="77777777" w:rsidR="00955ADC" w:rsidRDefault="003B52F0">
                    <w:pPr>
                      <w:spacing w:line="240" w:lineRule="auto"/>
                    </w:pPr>
                    <w:r w:rsidRPr="007F5160">
                      <w:fldChar w:fldCharType="begin"/>
                    </w:r>
                    <w:r>
                      <w:instrText xml:space="preserve"> PAGE \* MERGEFORMAT </w:instrText>
                    </w:r>
                    <w:r w:rsidRPr="007F5160">
                      <w:fldChar w:fldCharType="separate"/>
                    </w:r>
                    <w:r w:rsidRPr="007F5160">
                      <w:rPr>
                        <w:rStyle w:val="a4"/>
                        <w:rFonts w:eastAsia="Calibri"/>
                        <w:noProof/>
                      </w:rPr>
                      <w:t>2</w:t>
                    </w:r>
                    <w:r w:rsidRPr="007F5160">
                      <w:rPr>
                        <w:rStyle w:val="a4"/>
                        <w:rFonts w:eastAsia="Calibr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2C1D9" w14:textId="77777777" w:rsidR="00955ADC" w:rsidRDefault="003C5D5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437F2"/>
    <w:multiLevelType w:val="multilevel"/>
    <w:tmpl w:val="154C7E84"/>
    <w:lvl w:ilvl="0">
      <w:start w:val="1"/>
      <w:numFmt w:val="bullet"/>
      <w:lvlText w:val="&gt;"/>
      <w:lvlJc w:val="left"/>
      <w:rPr>
        <w:rFonts w:ascii="Candara" w:eastAsia="Candara" w:hAnsi="Candara" w:cs="Candar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F2362"/>
    <w:multiLevelType w:val="multilevel"/>
    <w:tmpl w:val="1A5ECF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971B2"/>
    <w:multiLevelType w:val="hybridMultilevel"/>
    <w:tmpl w:val="E988B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C95D54"/>
    <w:multiLevelType w:val="hybridMultilevel"/>
    <w:tmpl w:val="5EEAD59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381F49D4"/>
    <w:multiLevelType w:val="hybridMultilevel"/>
    <w:tmpl w:val="084E13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0C0E65"/>
    <w:multiLevelType w:val="multilevel"/>
    <w:tmpl w:val="C9D8D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456164"/>
    <w:multiLevelType w:val="hybridMultilevel"/>
    <w:tmpl w:val="E93C2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2F59"/>
    <w:multiLevelType w:val="multilevel"/>
    <w:tmpl w:val="2B42E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3D260C"/>
    <w:multiLevelType w:val="multilevel"/>
    <w:tmpl w:val="C9D8D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AE7252"/>
    <w:multiLevelType w:val="multilevel"/>
    <w:tmpl w:val="0EC84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  <w:sz w:val="26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hint="default"/>
        <w:b/>
        <w:color w:val="FF0000"/>
        <w:sz w:val="26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  <w:color w:val="FF0000"/>
        <w:sz w:val="26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b/>
        <w:color w:val="FF0000"/>
        <w:sz w:val="26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  <w:color w:val="FF0000"/>
        <w:sz w:val="26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b/>
        <w:color w:val="FF0000"/>
        <w:sz w:val="26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  <w:color w:val="FF0000"/>
        <w:sz w:val="26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b/>
        <w:color w:val="FF0000"/>
        <w:sz w:val="26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b/>
        <w:color w:val="FF0000"/>
        <w:sz w:val="26"/>
      </w:rPr>
    </w:lvl>
  </w:abstractNum>
  <w:abstractNum w:abstractNumId="10" w15:restartNumberingAfterBreak="0">
    <w:nsid w:val="5B5B0082"/>
    <w:multiLevelType w:val="hybridMultilevel"/>
    <w:tmpl w:val="45426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305DDD"/>
    <w:multiLevelType w:val="multilevel"/>
    <w:tmpl w:val="662AC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8C6AB3"/>
    <w:multiLevelType w:val="multilevel"/>
    <w:tmpl w:val="6B204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3" w15:restartNumberingAfterBreak="0">
    <w:nsid w:val="61653E25"/>
    <w:multiLevelType w:val="multilevel"/>
    <w:tmpl w:val="9258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10059A6"/>
    <w:multiLevelType w:val="multilevel"/>
    <w:tmpl w:val="FBCAF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0F2F8D"/>
    <w:multiLevelType w:val="hybridMultilevel"/>
    <w:tmpl w:val="83AA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1E9"/>
    <w:multiLevelType w:val="hybridMultilevel"/>
    <w:tmpl w:val="C17C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D2B16"/>
    <w:multiLevelType w:val="multilevel"/>
    <w:tmpl w:val="70A01C8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015272"/>
    <w:multiLevelType w:val="multilevel"/>
    <w:tmpl w:val="3BB63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5"/>
  </w:num>
  <w:num w:numId="5">
    <w:abstractNumId w:val="10"/>
  </w:num>
  <w:num w:numId="6">
    <w:abstractNumId w:val="2"/>
  </w:num>
  <w:num w:numId="7">
    <w:abstractNumId w:val="11"/>
  </w:num>
  <w:num w:numId="8">
    <w:abstractNumId w:val="18"/>
  </w:num>
  <w:num w:numId="9">
    <w:abstractNumId w:val="4"/>
  </w:num>
  <w:num w:numId="10">
    <w:abstractNumId w:val="0"/>
  </w:num>
  <w:num w:numId="11">
    <w:abstractNumId w:val="17"/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A6"/>
    <w:rsid w:val="00005B36"/>
    <w:rsid w:val="00033E23"/>
    <w:rsid w:val="00054E80"/>
    <w:rsid w:val="00060E5B"/>
    <w:rsid w:val="00064195"/>
    <w:rsid w:val="000733F1"/>
    <w:rsid w:val="0008249A"/>
    <w:rsid w:val="00082669"/>
    <w:rsid w:val="000901F3"/>
    <w:rsid w:val="00096A02"/>
    <w:rsid w:val="00096A4B"/>
    <w:rsid w:val="000B4EFE"/>
    <w:rsid w:val="000D2124"/>
    <w:rsid w:val="000F196C"/>
    <w:rsid w:val="00110701"/>
    <w:rsid w:val="00123202"/>
    <w:rsid w:val="001247F6"/>
    <w:rsid w:val="001371B9"/>
    <w:rsid w:val="00137960"/>
    <w:rsid w:val="001416FF"/>
    <w:rsid w:val="00163C83"/>
    <w:rsid w:val="001714D5"/>
    <w:rsid w:val="00176893"/>
    <w:rsid w:val="00180AAF"/>
    <w:rsid w:val="00196F1A"/>
    <w:rsid w:val="001A7100"/>
    <w:rsid w:val="001C2BC9"/>
    <w:rsid w:val="001C6451"/>
    <w:rsid w:val="001C7271"/>
    <w:rsid w:val="001D1462"/>
    <w:rsid w:val="001D1A2C"/>
    <w:rsid w:val="001E09D1"/>
    <w:rsid w:val="00202BC6"/>
    <w:rsid w:val="0021549A"/>
    <w:rsid w:val="002257F3"/>
    <w:rsid w:val="00231984"/>
    <w:rsid w:val="002439C9"/>
    <w:rsid w:val="002906FF"/>
    <w:rsid w:val="00295A09"/>
    <w:rsid w:val="002A4AB3"/>
    <w:rsid w:val="002A5447"/>
    <w:rsid w:val="002D0DE3"/>
    <w:rsid w:val="002E77A6"/>
    <w:rsid w:val="0030331E"/>
    <w:rsid w:val="0030772D"/>
    <w:rsid w:val="0032005D"/>
    <w:rsid w:val="003252F7"/>
    <w:rsid w:val="003268DA"/>
    <w:rsid w:val="003B52F0"/>
    <w:rsid w:val="003C5D52"/>
    <w:rsid w:val="003E5DB2"/>
    <w:rsid w:val="003E7C3D"/>
    <w:rsid w:val="00403A1A"/>
    <w:rsid w:val="00410094"/>
    <w:rsid w:val="00410502"/>
    <w:rsid w:val="00454D89"/>
    <w:rsid w:val="004614C8"/>
    <w:rsid w:val="00463870"/>
    <w:rsid w:val="00465EFC"/>
    <w:rsid w:val="004806BF"/>
    <w:rsid w:val="0048213C"/>
    <w:rsid w:val="00484C3D"/>
    <w:rsid w:val="004931B5"/>
    <w:rsid w:val="004B23B6"/>
    <w:rsid w:val="004B5268"/>
    <w:rsid w:val="004D1E18"/>
    <w:rsid w:val="004E513C"/>
    <w:rsid w:val="00523D01"/>
    <w:rsid w:val="0053046C"/>
    <w:rsid w:val="0055106F"/>
    <w:rsid w:val="005933E2"/>
    <w:rsid w:val="005B2A41"/>
    <w:rsid w:val="005E799C"/>
    <w:rsid w:val="00601099"/>
    <w:rsid w:val="006124A9"/>
    <w:rsid w:val="006468EF"/>
    <w:rsid w:val="006524C0"/>
    <w:rsid w:val="006577EE"/>
    <w:rsid w:val="00662E28"/>
    <w:rsid w:val="00670E7E"/>
    <w:rsid w:val="00672F7E"/>
    <w:rsid w:val="00674062"/>
    <w:rsid w:val="00681256"/>
    <w:rsid w:val="006B21CE"/>
    <w:rsid w:val="006C4316"/>
    <w:rsid w:val="006E1E30"/>
    <w:rsid w:val="00705B87"/>
    <w:rsid w:val="00792418"/>
    <w:rsid w:val="007A1DF0"/>
    <w:rsid w:val="007E78E8"/>
    <w:rsid w:val="007F1F58"/>
    <w:rsid w:val="007F5160"/>
    <w:rsid w:val="008063B2"/>
    <w:rsid w:val="0082063F"/>
    <w:rsid w:val="00825935"/>
    <w:rsid w:val="0083334B"/>
    <w:rsid w:val="00844630"/>
    <w:rsid w:val="00847C8B"/>
    <w:rsid w:val="008625D0"/>
    <w:rsid w:val="008730FD"/>
    <w:rsid w:val="00885958"/>
    <w:rsid w:val="008A3C82"/>
    <w:rsid w:val="008B3647"/>
    <w:rsid w:val="008B64BD"/>
    <w:rsid w:val="008C36A1"/>
    <w:rsid w:val="008D1825"/>
    <w:rsid w:val="008D3310"/>
    <w:rsid w:val="008D5EAF"/>
    <w:rsid w:val="008E5370"/>
    <w:rsid w:val="008F3DE4"/>
    <w:rsid w:val="008F40B3"/>
    <w:rsid w:val="00907A96"/>
    <w:rsid w:val="009410F7"/>
    <w:rsid w:val="00970886"/>
    <w:rsid w:val="009A052B"/>
    <w:rsid w:val="009D304B"/>
    <w:rsid w:val="00A16A87"/>
    <w:rsid w:val="00AC6AFD"/>
    <w:rsid w:val="00AD57FD"/>
    <w:rsid w:val="00AD7472"/>
    <w:rsid w:val="00B042B4"/>
    <w:rsid w:val="00B54936"/>
    <w:rsid w:val="00B7552C"/>
    <w:rsid w:val="00B93628"/>
    <w:rsid w:val="00BB7EB8"/>
    <w:rsid w:val="00BC4A44"/>
    <w:rsid w:val="00BC6488"/>
    <w:rsid w:val="00BC71FE"/>
    <w:rsid w:val="00BF4A3A"/>
    <w:rsid w:val="00C2461D"/>
    <w:rsid w:val="00C4095E"/>
    <w:rsid w:val="00C43451"/>
    <w:rsid w:val="00C65FF2"/>
    <w:rsid w:val="00CB24E0"/>
    <w:rsid w:val="00CB7AB5"/>
    <w:rsid w:val="00D056A9"/>
    <w:rsid w:val="00D354AC"/>
    <w:rsid w:val="00D97229"/>
    <w:rsid w:val="00DC5310"/>
    <w:rsid w:val="00DD4B47"/>
    <w:rsid w:val="00E060C4"/>
    <w:rsid w:val="00E23339"/>
    <w:rsid w:val="00E745F4"/>
    <w:rsid w:val="00E759B5"/>
    <w:rsid w:val="00E75B72"/>
    <w:rsid w:val="00E81B5E"/>
    <w:rsid w:val="00EA1AB1"/>
    <w:rsid w:val="00EA6D1A"/>
    <w:rsid w:val="00EA7A11"/>
    <w:rsid w:val="00EB6F6B"/>
    <w:rsid w:val="00EC3428"/>
    <w:rsid w:val="00ED25E7"/>
    <w:rsid w:val="00EE0319"/>
    <w:rsid w:val="00F118C7"/>
    <w:rsid w:val="00F1698F"/>
    <w:rsid w:val="00F45E5E"/>
    <w:rsid w:val="00F5603D"/>
    <w:rsid w:val="00FA1AF8"/>
    <w:rsid w:val="00FA435A"/>
    <w:rsid w:val="00FC37A1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1BC30"/>
  <w15:chartTrackingRefBased/>
  <w15:docId w15:val="{EA933600-15DE-4ED8-AF3C-8D138162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77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2E77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E77A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a4">
    <w:name w:val="Колонтитул"/>
    <w:basedOn w:val="a0"/>
    <w:rsid w:val="002E7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3"/>
    <w:rsid w:val="002E77A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E77A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3"/>
    <w:rsid w:val="002E77A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2E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E77A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77A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7A6"/>
  </w:style>
  <w:style w:type="paragraph" w:styleId="aa">
    <w:name w:val="footer"/>
    <w:basedOn w:val="a"/>
    <w:link w:val="ab"/>
    <w:uiPriority w:val="99"/>
    <w:unhideWhenUsed/>
    <w:rsid w:val="002E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7A6"/>
  </w:style>
  <w:style w:type="paragraph" w:customStyle="1" w:styleId="ConsPlusNormal">
    <w:name w:val="ConsPlusNormal"/>
    <w:rsid w:val="00295A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rsid w:val="007F516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7F51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7F5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60">
    <w:name w:val="Основной текст (6)"/>
    <w:basedOn w:val="a"/>
    <w:link w:val="6"/>
    <w:rsid w:val="007F5160"/>
    <w:pPr>
      <w:widowControl w:val="0"/>
      <w:shd w:val="clear" w:color="auto" w:fill="FFFFFF"/>
      <w:spacing w:before="180" w:after="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Дроженко</dc:creator>
  <cp:keywords/>
  <dc:description/>
  <cp:lastModifiedBy>Cherkasskaya</cp:lastModifiedBy>
  <cp:revision>155</cp:revision>
  <cp:lastPrinted>2020-04-28T12:13:00Z</cp:lastPrinted>
  <dcterms:created xsi:type="dcterms:W3CDTF">2020-03-25T08:53:00Z</dcterms:created>
  <dcterms:modified xsi:type="dcterms:W3CDTF">2020-06-10T13:31:00Z</dcterms:modified>
</cp:coreProperties>
</file>