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8B" w:rsidRDefault="0036728B" w:rsidP="0036728B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О рекомендациях, на что стоит обратить внимание при посещении бани или сауны</w:t>
      </w:r>
    </w:p>
    <w:p w:rsidR="0036728B" w:rsidRDefault="0036728B" w:rsidP="003672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Посещение бани или сауны в холодное время года для многих давно стало одним из любимых способов организации досуга с семьей или друзьями.</w:t>
      </w:r>
    </w:p>
    <w:p w:rsidR="0036728B" w:rsidRDefault="0036728B" w:rsidP="003672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Управление </w:t>
      </w: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Роспотребнадзора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по городу Санкт-Петербургу напоминает, что с целью недопущения заноса и распространения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(COVID-19) продолжают действовать </w:t>
      </w:r>
      <w:hyperlink r:id="rId4" w:tgtFrame="_blank" w:history="1">
        <w:r w:rsidRPr="0036728B">
          <w:rPr>
            <w:rStyle w:val="a5"/>
            <w:rFonts w:ascii="Verdana" w:hAnsi="Verdana"/>
            <w:color w:val="auto"/>
            <w:sz w:val="21"/>
            <w:szCs w:val="21"/>
            <w:u w:val="none"/>
          </w:rPr>
          <w:t xml:space="preserve">методические рекомендации </w:t>
        </w:r>
        <w:proofErr w:type="spellStart"/>
        <w:r w:rsidRPr="0036728B">
          <w:rPr>
            <w:rStyle w:val="a5"/>
            <w:rFonts w:ascii="Verdana" w:hAnsi="Verdana"/>
            <w:color w:val="auto"/>
            <w:sz w:val="21"/>
            <w:szCs w:val="21"/>
            <w:u w:val="none"/>
          </w:rPr>
          <w:t>Роспотребнадзора</w:t>
        </w:r>
        <w:proofErr w:type="spellEnd"/>
        <w:r w:rsidRPr="0036728B">
          <w:rPr>
            <w:rStyle w:val="a5"/>
            <w:rFonts w:ascii="Verdana" w:hAnsi="Verdana"/>
            <w:color w:val="auto"/>
            <w:sz w:val="21"/>
            <w:szCs w:val="21"/>
            <w:u w:val="none"/>
          </w:rPr>
          <w:t>  МР 3.1/2.1.0181-20  по организации работы бань и саун</w:t>
        </w:r>
      </w:hyperlink>
      <w:r>
        <w:rPr>
          <w:rFonts w:ascii="Verdana" w:hAnsi="Verdana"/>
          <w:color w:val="4F4F4F"/>
          <w:sz w:val="21"/>
          <w:szCs w:val="21"/>
        </w:rPr>
        <w:t>. Важно помнить, что при плохо организованном санитарно-гигиеническом режиме, посещение бани и сауны может быть опасно для здоровья.</w:t>
      </w:r>
    </w:p>
    <w:p w:rsidR="0036728B" w:rsidRDefault="0036728B" w:rsidP="003672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Во время визита, прежде всего, нужно обратить внимание на место, где размещена баня. Бани или сауны должны размещаться в отдельно стоящих зданиях. Не рекомендуем посещать баню или сауну, если она расположена в жилом многоквартирном доме, так как при расположении бани в жилом доме практически невозможно соблюдение всех требований, предъявляемых к водоснабжению, канализации, вентиляции и санитарно-эпидемиологическому режиму. Место расположения сауны или бани, не должно быть «безымянным», на  входе должна быть вывеска с указанием фирменного наименования, юридического и фактического адреса, режима работы.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Сотрудник должен представить вам прейскурант на оказываемые услуги, в доступе должна быть информация для потребителей с копией свидетельства о государственной регистрации, книгой жалоб и предложений, официально изданные санитарные правила и законы, касающиеся деятельности бани и другие необходимые документы. Работники бани должны работать в чистой спецодежде.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proofErr w:type="gramStart"/>
      <w:r>
        <w:rPr>
          <w:rFonts w:ascii="Verdana" w:hAnsi="Verdana"/>
          <w:color w:val="4F4F4F"/>
          <w:sz w:val="21"/>
          <w:szCs w:val="21"/>
        </w:rPr>
        <w:t>В помещениях бани или сауны необходимо поддерживать оптимальную температуру (в раздевальной – температура воздуха 25 – 28°C, в мыльной – не ниже 25°C) и достаточное освещение.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Для достижения необходимых параметров микроклимата допускается устройство систем кондиционирования. Помещения бани должны соответствовать гигиеническому принципу поточности, предусматривающему возможность последовательного продвижения посетителей по схеме: гардероб, раздевальная, мыльная, парильная. Санузлы должны размещаются при </w:t>
      </w:r>
      <w:proofErr w:type="gramStart"/>
      <w:r>
        <w:rPr>
          <w:rFonts w:ascii="Verdana" w:hAnsi="Verdana"/>
          <w:color w:val="4F4F4F"/>
          <w:sz w:val="21"/>
          <w:szCs w:val="21"/>
        </w:rPr>
        <w:t>раздевальных</w:t>
      </w:r>
      <w:proofErr w:type="gramEnd"/>
      <w:r>
        <w:rPr>
          <w:rFonts w:ascii="Verdana" w:hAnsi="Verdana"/>
          <w:color w:val="4F4F4F"/>
          <w:sz w:val="21"/>
          <w:szCs w:val="21"/>
        </w:rPr>
        <w:t>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>Для отделки помещений бань используются материалы, устойчивые к воздействию влаги, температуры, моющих и дезинфицирующих средств. Мебель, устанавливаемая в помещениях бань, должна иметь гладкие поверхности, доступные для влажной уборки и устойчивые к обработке дезинфицирующими средствами. Мыльные оборудуются скамьями, изготовленными из материалов, устойчивых к воздействию влаги и обработке дезинфицирующими средствами. В бане нельзя использовать мебель, обтянутую тканью – мягкие диваны, бильярдные столы, так как обеспечить их должную дезинфекцию невозможно, а влажность и температура способствует активному размножению в них болезнетворных бактерий и грибков.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 xml:space="preserve">Ванны и тазы, предназначенные для мытья, должны быть выполнены из материалов, устойчивых к коррозии и обработке дезинфицирующими средствами. </w:t>
      </w:r>
      <w:proofErr w:type="gramStart"/>
      <w:r>
        <w:rPr>
          <w:rFonts w:ascii="Verdana" w:hAnsi="Verdana"/>
          <w:color w:val="4F4F4F"/>
          <w:sz w:val="21"/>
          <w:szCs w:val="21"/>
        </w:rPr>
        <w:t>Парильные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оборудуются полками или сидениями. Отделка </w:t>
      </w:r>
      <w:proofErr w:type="gramStart"/>
      <w:r>
        <w:rPr>
          <w:rFonts w:ascii="Verdana" w:hAnsi="Verdana"/>
          <w:color w:val="4F4F4F"/>
          <w:sz w:val="21"/>
          <w:szCs w:val="21"/>
        </w:rPr>
        <w:t>парильной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производится материалами, безопасными для человека. Посетителям должен выдаваться чистый комплект белья. Допускается использования одноразовых тапочек, простыней, шапочек и т.д. </w:t>
      </w:r>
      <w:proofErr w:type="gramStart"/>
      <w:r>
        <w:rPr>
          <w:rFonts w:ascii="Verdana" w:hAnsi="Verdana"/>
          <w:color w:val="4F4F4F"/>
          <w:sz w:val="21"/>
          <w:szCs w:val="21"/>
        </w:rPr>
        <w:t>В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4F4F4F"/>
          <w:sz w:val="21"/>
          <w:szCs w:val="21"/>
        </w:rPr>
        <w:t>раздевальных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 мыльных для сбора использованного белья, веников, банных принадлежностей должны устанавливаться емкости с крышками.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lastRenderedPageBreak/>
        <w:t xml:space="preserve">В помещениях, где бывают посетители, не должен находиться уборочный инвентарь и дезинфицирующие средства. В помещениях бани или сауны не должен складироваться мусор, а также не должно быть насекомых, грызунов и (или) следов их жизнедеятельности. В банях допускается размещать: помещения для оказания услуг – маникюра и педикюра, массажа, парикмахерских и косметических услуг; прачечные; объекты общественного питания, розничной торговли, бассейны – при условии соблюдения требований санитарного законодательства к их размещению, устройству, оборудованию и эксплуатации, указанных в </w:t>
      </w:r>
      <w:proofErr w:type="spellStart"/>
      <w:r>
        <w:rPr>
          <w:rFonts w:ascii="Verdana" w:hAnsi="Verdana"/>
          <w:color w:val="4F4F4F"/>
          <w:sz w:val="21"/>
          <w:szCs w:val="21"/>
        </w:rPr>
        <w:t>СанПиН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2.1.2.3150-13 «Санитарно-эпидемиологические требования к размещению и устройству бань».</w:t>
      </w:r>
      <w:r>
        <w:rPr>
          <w:rFonts w:ascii="Verdana" w:hAnsi="Verdana"/>
          <w:color w:val="4F4F4F"/>
          <w:sz w:val="21"/>
          <w:szCs w:val="21"/>
        </w:rPr>
        <w:br/>
      </w:r>
      <w:r>
        <w:rPr>
          <w:rFonts w:ascii="Verdana" w:hAnsi="Verdana"/>
          <w:color w:val="4F4F4F"/>
          <w:sz w:val="21"/>
          <w:szCs w:val="21"/>
        </w:rPr>
        <w:br/>
        <w:t xml:space="preserve">При посещении бани или сауны с бассейном также необходимо обращать внимание на сильный и резкий запах хлора, который свидетельствует о </w:t>
      </w:r>
      <w:proofErr w:type="spellStart"/>
      <w:r>
        <w:rPr>
          <w:rFonts w:ascii="Verdana" w:hAnsi="Verdana"/>
          <w:color w:val="4F4F4F"/>
          <w:sz w:val="21"/>
          <w:szCs w:val="21"/>
        </w:rPr>
        <w:t>гиперхлорировании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воды и возможных последствиях для организма человека — аллергических реакциях. В таких случаях общественными купелями или бассейнами в саунах и банях лучше не пользоваться.</w:t>
      </w:r>
    </w:p>
    <w:p w:rsidR="0036728B" w:rsidRDefault="0036728B" w:rsidP="0036728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Будьте внимательны и здоровы!</w:t>
      </w:r>
    </w:p>
    <w:p w:rsidR="006C38E0" w:rsidRDefault="0036728B">
      <w:r>
        <w:rPr>
          <w:noProof/>
          <w:lang w:eastAsia="ru-RU"/>
        </w:rPr>
        <w:drawing>
          <wp:inline distT="0" distB="0" distL="0" distR="0">
            <wp:extent cx="5940425" cy="3000694"/>
            <wp:effectExtent l="19050" t="0" r="3175" b="0"/>
            <wp:docPr id="1" name="Рисунок 1" descr="http://78.rospotrebnadzor.ru/image/image_gallery?uuid=ab68c461-d975-44da-be79-6030ed8042d8&amp;groupId=935484&amp;t=161000142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rospotrebnadzor.ru/image/image_gallery?uuid=ab68c461-d975-44da-be79-6030ed8042d8&amp;groupId=935484&amp;t=16100014234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8E0" w:rsidSect="006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28B"/>
    <w:rsid w:val="000235CC"/>
    <w:rsid w:val="000B5E2F"/>
    <w:rsid w:val="000D39C6"/>
    <w:rsid w:val="0010189A"/>
    <w:rsid w:val="00101F29"/>
    <w:rsid w:val="00167CA3"/>
    <w:rsid w:val="001F31D8"/>
    <w:rsid w:val="002273F6"/>
    <w:rsid w:val="002B3951"/>
    <w:rsid w:val="002D49EF"/>
    <w:rsid w:val="0036728B"/>
    <w:rsid w:val="004308C5"/>
    <w:rsid w:val="00430A0F"/>
    <w:rsid w:val="00464D21"/>
    <w:rsid w:val="005A0FAD"/>
    <w:rsid w:val="005E13BF"/>
    <w:rsid w:val="006C38E0"/>
    <w:rsid w:val="00741F6C"/>
    <w:rsid w:val="0078116E"/>
    <w:rsid w:val="0079051C"/>
    <w:rsid w:val="007E64C8"/>
    <w:rsid w:val="009A2F51"/>
    <w:rsid w:val="00A722A8"/>
    <w:rsid w:val="00A92AD2"/>
    <w:rsid w:val="00B021C3"/>
    <w:rsid w:val="00B26220"/>
    <w:rsid w:val="00BA1C11"/>
    <w:rsid w:val="00C61FD1"/>
    <w:rsid w:val="00C9081F"/>
    <w:rsid w:val="00C967FC"/>
    <w:rsid w:val="00CF782C"/>
    <w:rsid w:val="00DB3210"/>
    <w:rsid w:val="00DD5C49"/>
    <w:rsid w:val="00DE6976"/>
    <w:rsid w:val="00F1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28B"/>
    <w:rPr>
      <w:b/>
      <w:bCs/>
    </w:rPr>
  </w:style>
  <w:style w:type="character" w:styleId="a5">
    <w:name w:val="Hyperlink"/>
    <w:basedOn w:val="a0"/>
    <w:uiPriority w:val="99"/>
    <w:semiHidden/>
    <w:unhideWhenUsed/>
    <w:rsid w:val="003672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ospotrebnadzor.ru/region/korono_virus/rekomendatsii-po_org_sau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Домаков</dc:creator>
  <cp:lastModifiedBy>Домаков</cp:lastModifiedBy>
  <cp:revision>1</cp:revision>
  <dcterms:created xsi:type="dcterms:W3CDTF">2021-01-22T13:06:00Z</dcterms:created>
  <dcterms:modified xsi:type="dcterms:W3CDTF">2021-01-22T13:06:00Z</dcterms:modified>
</cp:coreProperties>
</file>