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9" w:left="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      </w:t>
      </w:r>
      <w:r>
        <w:rPr>
          <w:rFonts w:ascii="Times New Roman" w:hAnsi="Times New Roman"/>
          <w:b w:val="1"/>
          <w:sz w:val="28"/>
        </w:rPr>
        <w:t xml:space="preserve">Информация о пожарах и </w:t>
      </w:r>
      <w:r>
        <w:rPr>
          <w:rFonts w:ascii="Times New Roman" w:hAnsi="Times New Roman"/>
          <w:b w:val="1"/>
          <w:sz w:val="28"/>
        </w:rPr>
        <w:t>их последствиях</w:t>
      </w:r>
      <w:r>
        <w:rPr>
          <w:rFonts w:ascii="Times New Roman" w:hAnsi="Times New Roman"/>
          <w:b w:val="1"/>
          <w:sz w:val="28"/>
        </w:rPr>
        <w:t xml:space="preserve">                                 </w:t>
      </w: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6 месяцев</w:t>
      </w:r>
      <w:r>
        <w:rPr>
          <w:rFonts w:ascii="Times New Roman" w:hAnsi="Times New Roman"/>
          <w:sz w:val="28"/>
        </w:rPr>
        <w:t xml:space="preserve"> 2024 </w:t>
      </w:r>
      <w:r>
        <w:rPr>
          <w:rFonts w:ascii="Times New Roman" w:hAnsi="Times New Roman"/>
          <w:sz w:val="28"/>
        </w:rPr>
        <w:t>года на территории Приморского района произошло 294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пожаров. Наибольшее количество пожаров произошло по  причине </w:t>
      </w:r>
      <w:r>
        <w:rPr>
          <w:rFonts w:ascii="Times New Roman" w:hAnsi="Times New Roman"/>
          <w:sz w:val="28"/>
        </w:rPr>
        <w:t>неосторожного обращения с огнем</w:t>
      </w:r>
      <w:r>
        <w:rPr>
          <w:rFonts w:ascii="Times New Roman" w:hAnsi="Times New Roman"/>
          <w:sz w:val="28"/>
        </w:rPr>
        <w:t xml:space="preserve"> и нарушения требований пожарной безопасности при эксплуатации бытовых электроприборов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жилых</w:t>
      </w:r>
      <w:r>
        <w:rPr>
          <w:rFonts w:ascii="Times New Roman" w:hAnsi="Times New Roman"/>
          <w:sz w:val="28"/>
        </w:rPr>
        <w:t xml:space="preserve"> многоквартирных домах произошёл</w:t>
      </w:r>
      <w:r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пожар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жилых домах и строениях на правах частной собственности</w:t>
      </w:r>
      <w:r>
        <w:rPr>
          <w:rFonts w:ascii="Times New Roman" w:hAnsi="Times New Roman"/>
          <w:sz w:val="28"/>
        </w:rPr>
        <w:t xml:space="preserve"> 8 пожаров. Всего</w:t>
      </w:r>
      <w:r>
        <w:rPr>
          <w:rFonts w:ascii="Times New Roman" w:hAnsi="Times New Roman"/>
          <w:sz w:val="28"/>
        </w:rPr>
        <w:t xml:space="preserve"> погибло 5</w:t>
      </w:r>
      <w:r>
        <w:rPr>
          <w:rFonts w:ascii="Times New Roman" w:hAnsi="Times New Roman"/>
          <w:sz w:val="28"/>
        </w:rPr>
        <w:t xml:space="preserve"> человек, пострадавших 13 человек.</w:t>
      </w:r>
    </w:p>
    <w:p w14:paraId="04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Основными причинами возникновения пожаров в жилом секторе являются неосторожное обращение с огнем, нарушение правил при эксплуатации бытовых электроприборов</w:t>
      </w:r>
      <w:bookmarkStart w:id="1" w:name="_GoBack"/>
      <w:bookmarkEnd w:id="1"/>
      <w:r>
        <w:rPr>
          <w:sz w:val="28"/>
        </w:rPr>
        <w:t>.</w:t>
      </w:r>
    </w:p>
    <w:p w14:paraId="05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 избежание трагических последствий, при эксплуатации электрообогревателей и электронагревательного оборудования необходимо придерживаться следующих правил:</w:t>
      </w:r>
    </w:p>
    <w:p w14:paraId="06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-следует своевременно проверять состояние электропроводки, исправность розеток, выключателей, рубильников и других электроприборов;</w:t>
      </w:r>
    </w:p>
    <w:p w14:paraId="07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-не допускать использование электроприборов не заводского изготовления, а также не предназначенных для использования в жилых помещениях;</w:t>
      </w:r>
    </w:p>
    <w:p w14:paraId="08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-работа электроприборов должна осуществляться в соответствии с паспортами и инструкциями по эксплуатации;</w:t>
      </w:r>
    </w:p>
    <w:p w14:paraId="09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-не оставляйте электрообогреватели и электроплиты, включенные в сеть, без присмотра;</w:t>
      </w:r>
    </w:p>
    <w:p w14:paraId="0A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не используйте электроприборы для сушки белья и других предметов домашнего обихода;</w:t>
      </w:r>
    </w:p>
    <w:p w14:paraId="0B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-не подключайте к одному источнику питания несколько электроприборов;</w:t>
      </w:r>
    </w:p>
    <w:p w14:paraId="0C000000">
      <w:pPr>
        <w:pStyle w:val="Style_1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-ни в коем случае не допускайте маленьких детей к включенным в сеть электроприборам.</w:t>
      </w:r>
    </w:p>
    <w:p w14:paraId="0D000000">
      <w:pPr>
        <w:pStyle w:val="Style_1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Чтобы не допустить пожара на рабочем месте или дома при курении необходимо помнить:</w:t>
      </w:r>
    </w:p>
    <w:p w14:paraId="0E000000">
      <w:pPr>
        <w:pStyle w:val="Style_1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-</w:t>
      </w:r>
      <w:r>
        <w:rPr>
          <w:sz w:val="28"/>
        </w:rPr>
        <w:t>следить за тем, чтобы спички и сигареты не попали в руки детям;</w:t>
      </w:r>
    </w:p>
    <w:p w14:paraId="0F000000">
      <w:pPr>
        <w:pStyle w:val="Style_1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-не выбрасывать окурки в окна и с балконов, на лестничных клетках;</w:t>
      </w:r>
    </w:p>
    <w:p w14:paraId="10000000">
      <w:pPr>
        <w:pStyle w:val="Style_1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   -</w:t>
      </w:r>
      <w:r>
        <w:rPr>
          <w:sz w:val="28"/>
        </w:rPr>
        <w:t>не использовать в качестве пепельницы бумажные кульки и коробки;</w:t>
      </w:r>
    </w:p>
    <w:p w14:paraId="11000000">
      <w:pPr>
        <w:pStyle w:val="Style_1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-нельзя курить в постели, особенно, если выпили спиртно</w:t>
      </w:r>
      <w:r>
        <w:rPr>
          <w:sz w:val="28"/>
        </w:rPr>
        <w:t>е -</w:t>
      </w:r>
      <w:r>
        <w:rPr>
          <w:sz w:val="28"/>
        </w:rPr>
        <w:t xml:space="preserve"> в таком положении очень легко заснуть и вовремя не потушить сигарету, и от неё загорится одежда и мебель.</w:t>
      </w:r>
    </w:p>
    <w:p w14:paraId="12000000">
      <w:pPr>
        <w:pStyle w:val="Style_1"/>
        <w:ind/>
        <w:contextualSpacing w:val="1"/>
        <w:jc w:val="both"/>
        <w:rPr>
          <w:sz w:val="28"/>
        </w:rPr>
      </w:pPr>
      <w:r>
        <w:rPr>
          <w:sz w:val="28"/>
        </w:rPr>
        <w:t xml:space="preserve">       </w:t>
      </w:r>
    </w:p>
    <w:p w14:paraId="1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СПб ГКУ «ПСО Приморского района», Управление по Приморскому району ГУ МЧС по СПБ, Приморское отделение СПб ГО ВДПО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val="0000FF"/>
      <w:u w:val="single"/>
    </w:rPr>
  </w:style>
  <w:style w:styleId="Style_12_ch" w:type="character">
    <w:name w:val="Hyperlink"/>
    <w:basedOn w:val="Style_8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2024-07-17T09:26:41Z</dcterms:modified>
</cp:coreProperties>
</file>