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AD5" w:rsidRPr="00245AEE" w:rsidRDefault="00D91324" w:rsidP="00DC5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color w:val="002060"/>
          <w:sz w:val="32"/>
          <w:szCs w:val="32"/>
        </w:rPr>
      </w:pPr>
      <w:r w:rsidRPr="00245AEE">
        <w:rPr>
          <w:rFonts w:ascii="Times New Roman" w:eastAsiaTheme="minorHAnsi" w:hAnsi="Times New Roman"/>
          <w:b/>
          <w:color w:val="002060"/>
          <w:sz w:val="32"/>
          <w:szCs w:val="32"/>
        </w:rPr>
        <w:t xml:space="preserve">ПОЛУЧИТЕ БЕСПЛАТНО ДЛЯ БИЗНЕСА </w:t>
      </w:r>
    </w:p>
    <w:p w:rsidR="00DC5AD5" w:rsidRPr="00245AEE" w:rsidRDefault="00D91324" w:rsidP="00DC5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color w:val="002060"/>
          <w:sz w:val="32"/>
          <w:szCs w:val="32"/>
        </w:rPr>
      </w:pPr>
      <w:r w:rsidRPr="00245AEE">
        <w:rPr>
          <w:rFonts w:ascii="Times New Roman" w:eastAsiaTheme="minorHAnsi" w:hAnsi="Times New Roman"/>
          <w:b/>
          <w:color w:val="002060"/>
          <w:sz w:val="32"/>
          <w:szCs w:val="32"/>
        </w:rPr>
        <w:t xml:space="preserve">КЛЮЧ ЭЛЕКТРОННОЙ ПОДПИСИ </w:t>
      </w:r>
    </w:p>
    <w:p w:rsidR="0054573A" w:rsidRPr="00245AEE" w:rsidRDefault="00D91324" w:rsidP="00DC5A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color w:val="002060"/>
          <w:sz w:val="32"/>
          <w:szCs w:val="32"/>
        </w:rPr>
      </w:pPr>
      <w:r w:rsidRPr="00245AEE">
        <w:rPr>
          <w:rFonts w:ascii="Times New Roman" w:eastAsiaTheme="minorHAnsi" w:hAnsi="Times New Roman"/>
          <w:b/>
          <w:color w:val="002060"/>
          <w:sz w:val="32"/>
          <w:szCs w:val="32"/>
        </w:rPr>
        <w:t>В УДОСТОВЕРЯЮЩЕМ ЦЕНТРЕ ФНС РОССИИ</w:t>
      </w:r>
    </w:p>
    <w:p w:rsidR="00D91324" w:rsidRPr="00245AEE" w:rsidRDefault="00D91324" w:rsidP="00E87EFF">
      <w:pPr>
        <w:pStyle w:val="Default"/>
        <w:spacing w:before="120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C152D" w:rsidRPr="00245AEE" w:rsidRDefault="00D91324" w:rsidP="00E87EFF">
      <w:pPr>
        <w:pStyle w:val="Default"/>
        <w:spacing w:before="120"/>
        <w:ind w:firstLine="709"/>
        <w:jc w:val="both"/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</w:pP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>С 2022 года квалифицированную электронную подпись юридическим лицам и индивидуальным предпринимателям выдает только Удостоверяющий центр ФНС России. С</w:t>
      </w:r>
      <w:r w:rsidR="001C152D"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>оответств</w:t>
      </w: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>ующие</w:t>
      </w:r>
      <w:r w:rsidR="001C152D"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 изменения</w:t>
      </w: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 </w:t>
      </w:r>
      <w:r w:rsidR="001C152D"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внесены в Федеральный закон от 06.04.2011 №63-ФЗ «Об электронной подписи», </w:t>
      </w:r>
    </w:p>
    <w:p w:rsidR="00D91324" w:rsidRPr="00245AEE" w:rsidRDefault="001C152D" w:rsidP="00E87EFF">
      <w:pPr>
        <w:pStyle w:val="Default"/>
        <w:spacing w:before="120"/>
        <w:ind w:firstLine="709"/>
        <w:jc w:val="both"/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</w:pPr>
      <w:r w:rsidRPr="00245AEE">
        <w:rPr>
          <w:rFonts w:ascii="Times New Roman" w:eastAsiaTheme="minorHAnsi" w:hAnsi="Times New Roman" w:cs="Times New Roman"/>
          <w:b/>
          <w:color w:val="FF0000"/>
          <w:sz w:val="32"/>
          <w:szCs w:val="32"/>
          <w:lang w:eastAsia="en-US"/>
        </w:rPr>
        <w:t xml:space="preserve">В Санкт-Петербурге </w:t>
      </w:r>
      <w:r w:rsidR="001157E6" w:rsidRPr="00245AEE">
        <w:rPr>
          <w:rFonts w:ascii="Times New Roman" w:eastAsiaTheme="minorHAnsi" w:hAnsi="Times New Roman" w:cs="Times New Roman"/>
          <w:b/>
          <w:color w:val="FF0000"/>
          <w:sz w:val="32"/>
          <w:szCs w:val="32"/>
          <w:lang w:eastAsia="en-US"/>
        </w:rPr>
        <w:t>выдач</w:t>
      </w:r>
      <w:r w:rsidR="00871019" w:rsidRPr="00245AEE">
        <w:rPr>
          <w:rFonts w:ascii="Times New Roman" w:eastAsiaTheme="minorHAnsi" w:hAnsi="Times New Roman" w:cs="Times New Roman"/>
          <w:b/>
          <w:color w:val="FF0000"/>
          <w:sz w:val="32"/>
          <w:szCs w:val="32"/>
          <w:lang w:eastAsia="en-US"/>
        </w:rPr>
        <w:t>у</w:t>
      </w:r>
      <w:r w:rsidR="001157E6" w:rsidRPr="00245AEE">
        <w:rPr>
          <w:rFonts w:ascii="Times New Roman" w:eastAsiaTheme="minorHAnsi" w:hAnsi="Times New Roman" w:cs="Times New Roman"/>
          <w:b/>
          <w:color w:val="FF0000"/>
          <w:sz w:val="32"/>
          <w:szCs w:val="32"/>
          <w:lang w:eastAsia="en-US"/>
        </w:rPr>
        <w:t xml:space="preserve"> </w:t>
      </w:r>
      <w:r w:rsidR="00D91324" w:rsidRPr="00245AEE">
        <w:rPr>
          <w:rFonts w:ascii="Times New Roman" w:eastAsiaTheme="minorHAnsi" w:hAnsi="Times New Roman" w:cs="Times New Roman"/>
          <w:b/>
          <w:color w:val="FF0000"/>
          <w:sz w:val="32"/>
          <w:szCs w:val="32"/>
          <w:lang w:eastAsia="en-US"/>
        </w:rPr>
        <w:t xml:space="preserve">квалифицированной электронной подписи </w:t>
      </w:r>
      <w:r w:rsidRPr="00245AEE">
        <w:rPr>
          <w:rFonts w:ascii="Times New Roman" w:eastAsiaTheme="minorHAnsi" w:hAnsi="Times New Roman" w:cs="Times New Roman"/>
          <w:b/>
          <w:color w:val="FF0000"/>
          <w:sz w:val="32"/>
          <w:szCs w:val="32"/>
          <w:lang w:eastAsia="en-US"/>
        </w:rPr>
        <w:t xml:space="preserve">осуществляет </w:t>
      </w:r>
      <w:proofErr w:type="gramStart"/>
      <w:r w:rsidRPr="00245AEE">
        <w:rPr>
          <w:rFonts w:ascii="Times New Roman" w:eastAsiaTheme="minorHAnsi" w:hAnsi="Times New Roman" w:cs="Times New Roman"/>
          <w:b/>
          <w:color w:val="FF0000"/>
          <w:sz w:val="32"/>
          <w:szCs w:val="32"/>
          <w:lang w:eastAsia="en-US"/>
        </w:rPr>
        <w:t>Межрайонн</w:t>
      </w:r>
      <w:r w:rsidR="00871019" w:rsidRPr="00245AEE">
        <w:rPr>
          <w:rFonts w:ascii="Times New Roman" w:eastAsiaTheme="minorHAnsi" w:hAnsi="Times New Roman" w:cs="Times New Roman"/>
          <w:b/>
          <w:color w:val="FF0000"/>
          <w:sz w:val="32"/>
          <w:szCs w:val="32"/>
          <w:lang w:eastAsia="en-US"/>
        </w:rPr>
        <w:t>ая</w:t>
      </w:r>
      <w:proofErr w:type="gramEnd"/>
      <w:r w:rsidRPr="00245AEE">
        <w:rPr>
          <w:rFonts w:ascii="Times New Roman" w:eastAsiaTheme="minorHAnsi" w:hAnsi="Times New Roman" w:cs="Times New Roman"/>
          <w:b/>
          <w:color w:val="FF0000"/>
          <w:sz w:val="32"/>
          <w:szCs w:val="32"/>
          <w:lang w:eastAsia="en-US"/>
        </w:rPr>
        <w:t xml:space="preserve"> ИФНС России №15 по Санкт-Петербургу</w:t>
      </w:r>
      <w:r w:rsidR="00E87EFF" w:rsidRPr="00245AEE">
        <w:rPr>
          <w:rFonts w:ascii="Times New Roman" w:eastAsiaTheme="minorHAnsi" w:hAnsi="Times New Roman" w:cs="Times New Roman"/>
          <w:color w:val="FF0000"/>
          <w:sz w:val="32"/>
          <w:szCs w:val="32"/>
          <w:lang w:eastAsia="en-US"/>
        </w:rPr>
        <w:t xml:space="preserve"> </w:t>
      </w:r>
      <w:r w:rsidR="00E87EFF"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>(Единый центр регистрации)</w:t>
      </w: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 по адресу: ул. Красного Текстильщика, д.10-12, литер «О».</w:t>
      </w:r>
      <w:r w:rsidR="00D91324"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 Предварительная запись не обязательна.</w:t>
      </w:r>
    </w:p>
    <w:p w:rsidR="00D91324" w:rsidRPr="00245AEE" w:rsidRDefault="005B20E3" w:rsidP="00E87EFF">
      <w:pPr>
        <w:pStyle w:val="Default"/>
        <w:spacing w:before="120"/>
        <w:ind w:firstLine="709"/>
        <w:jc w:val="both"/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</w:pP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>Р</w:t>
      </w: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уководитель </w:t>
      </w: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>организации</w:t>
      </w: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 или индивидуальный предприниматель мо</w:t>
      </w:r>
      <w:r w:rsidR="00415649"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>гут</w:t>
      </w: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 п</w:t>
      </w:r>
      <w:r w:rsidR="00E87EFF"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олучить </w:t>
      </w:r>
      <w:r w:rsidR="009E7701"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квалифицированную электронную подпись </w:t>
      </w: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только </w:t>
      </w:r>
      <w:r w:rsidR="00D91324"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>лично</w:t>
      </w: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>.</w:t>
      </w:r>
      <w:r w:rsidR="00E87EFF"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 </w:t>
      </w:r>
    </w:p>
    <w:p w:rsidR="001C152D" w:rsidRPr="00245AEE" w:rsidRDefault="001C152D" w:rsidP="00E87EFF">
      <w:pPr>
        <w:pStyle w:val="Default"/>
        <w:spacing w:before="120"/>
        <w:ind w:firstLine="709"/>
        <w:jc w:val="both"/>
        <w:rPr>
          <w:rFonts w:ascii="Times New Roman" w:eastAsiaTheme="minorHAnsi" w:hAnsi="Times New Roman" w:cs="Times New Roman"/>
          <w:b/>
          <w:color w:val="FF0000"/>
          <w:sz w:val="32"/>
          <w:szCs w:val="32"/>
          <w:lang w:eastAsia="en-US"/>
        </w:rPr>
      </w:pPr>
      <w:r w:rsidRPr="00245AEE">
        <w:rPr>
          <w:rFonts w:ascii="Times New Roman" w:eastAsiaTheme="minorHAnsi" w:hAnsi="Times New Roman" w:cs="Times New Roman"/>
          <w:b/>
          <w:color w:val="FF0000"/>
          <w:sz w:val="32"/>
          <w:szCs w:val="32"/>
          <w:lang w:eastAsia="en-US"/>
        </w:rPr>
        <w:t>Для получения</w:t>
      </w:r>
      <w:r w:rsidR="009E7701" w:rsidRPr="00245AEE">
        <w:rPr>
          <w:rFonts w:ascii="Times New Roman" w:hAnsi="Times New Roman" w:cs="Times New Roman"/>
          <w:sz w:val="32"/>
          <w:szCs w:val="32"/>
        </w:rPr>
        <w:t xml:space="preserve"> </w:t>
      </w:r>
      <w:r w:rsidRPr="00245AEE">
        <w:rPr>
          <w:rFonts w:ascii="Times New Roman" w:eastAsiaTheme="minorHAnsi" w:hAnsi="Times New Roman" w:cs="Times New Roman"/>
          <w:b/>
          <w:color w:val="FF0000"/>
          <w:sz w:val="32"/>
          <w:szCs w:val="32"/>
          <w:lang w:eastAsia="en-US"/>
        </w:rPr>
        <w:t>необходимо предоставить:</w:t>
      </w:r>
    </w:p>
    <w:p w:rsidR="001C152D" w:rsidRPr="00245AEE" w:rsidRDefault="001C152D" w:rsidP="00594AF2">
      <w:pPr>
        <w:pStyle w:val="Default"/>
        <w:ind w:firstLine="709"/>
        <w:jc w:val="both"/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</w:pP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>•</w:t>
      </w: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ab/>
        <w:t>основной документ, удостоверяющий личность;</w:t>
      </w:r>
    </w:p>
    <w:p w:rsidR="001C152D" w:rsidRPr="00245AEE" w:rsidRDefault="001C152D" w:rsidP="00594AF2">
      <w:pPr>
        <w:pStyle w:val="Default"/>
        <w:ind w:firstLine="709"/>
        <w:jc w:val="both"/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</w:pP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>•</w:t>
      </w: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ab/>
        <w:t>сведения о СНИЛС;</w:t>
      </w:r>
    </w:p>
    <w:p w:rsidR="001C152D" w:rsidRPr="00245AEE" w:rsidRDefault="001C152D" w:rsidP="00594AF2">
      <w:pPr>
        <w:pStyle w:val="Default"/>
        <w:ind w:firstLine="709"/>
        <w:jc w:val="both"/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</w:pP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>•</w:t>
      </w: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ab/>
        <w:t>сведения об ИНН;</w:t>
      </w:r>
    </w:p>
    <w:p w:rsidR="001C152D" w:rsidRPr="00245AEE" w:rsidRDefault="001C152D" w:rsidP="00594AF2">
      <w:pPr>
        <w:pStyle w:val="Default"/>
        <w:ind w:firstLine="709"/>
        <w:jc w:val="both"/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</w:pP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>•</w:t>
      </w: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ab/>
        <w:t>носитель ключевой информации USB Тип-А (</w:t>
      </w:r>
      <w:proofErr w:type="spellStart"/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>токен</w:t>
      </w:r>
      <w:proofErr w:type="spellEnd"/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>) для записи квалифицированного сертификата и ключа электронной подписи, имеющий действующий сертификат ФСТЭК России или ФСБ России.</w:t>
      </w:r>
    </w:p>
    <w:p w:rsidR="001C152D" w:rsidRPr="00245AEE" w:rsidRDefault="005B20E3" w:rsidP="00E87EFF">
      <w:pPr>
        <w:pStyle w:val="Default"/>
        <w:spacing w:before="120"/>
        <w:ind w:firstLine="709"/>
        <w:jc w:val="both"/>
        <w:rPr>
          <w:rFonts w:ascii="Times New Roman" w:eastAsiaTheme="minorHAnsi" w:hAnsi="Times New Roman" w:cs="Times New Roman"/>
          <w:b/>
          <w:color w:val="FF0000"/>
          <w:sz w:val="32"/>
          <w:szCs w:val="32"/>
          <w:lang w:eastAsia="en-US"/>
        </w:rPr>
      </w:pPr>
      <w:r w:rsidRPr="00245AEE">
        <w:rPr>
          <w:rFonts w:ascii="Times New Roman" w:eastAsiaTheme="minorHAnsi" w:hAnsi="Times New Roman" w:cs="Times New Roman"/>
          <w:b/>
          <w:color w:val="FF0000"/>
          <w:sz w:val="32"/>
          <w:szCs w:val="32"/>
          <w:lang w:eastAsia="en-US"/>
        </w:rPr>
        <w:t>Электронная подпись</w:t>
      </w:r>
      <w:r w:rsidR="001C152D" w:rsidRPr="00245AEE">
        <w:rPr>
          <w:rFonts w:ascii="Times New Roman" w:eastAsiaTheme="minorHAnsi" w:hAnsi="Times New Roman" w:cs="Times New Roman"/>
          <w:b/>
          <w:color w:val="FF0000"/>
          <w:sz w:val="32"/>
          <w:szCs w:val="32"/>
          <w:lang w:eastAsia="en-US"/>
        </w:rPr>
        <w:t xml:space="preserve"> выд</w:t>
      </w:r>
      <w:r w:rsidR="000933E2" w:rsidRPr="00245AEE">
        <w:rPr>
          <w:rFonts w:ascii="Times New Roman" w:eastAsiaTheme="minorHAnsi" w:hAnsi="Times New Roman" w:cs="Times New Roman"/>
          <w:b/>
          <w:color w:val="FF0000"/>
          <w:sz w:val="32"/>
          <w:szCs w:val="32"/>
          <w:lang w:eastAsia="en-US"/>
        </w:rPr>
        <w:t>ается</w:t>
      </w:r>
      <w:r w:rsidR="001C152D" w:rsidRPr="00245AEE">
        <w:rPr>
          <w:rFonts w:ascii="Times New Roman" w:eastAsiaTheme="minorHAnsi" w:hAnsi="Times New Roman" w:cs="Times New Roman"/>
          <w:b/>
          <w:color w:val="FF0000"/>
          <w:sz w:val="32"/>
          <w:szCs w:val="32"/>
          <w:lang w:eastAsia="en-US"/>
        </w:rPr>
        <w:t xml:space="preserve"> </w:t>
      </w:r>
      <w:r w:rsidR="00B8088F" w:rsidRPr="00245AEE">
        <w:rPr>
          <w:rFonts w:ascii="Times New Roman" w:eastAsiaTheme="minorHAnsi" w:hAnsi="Times New Roman" w:cs="Times New Roman"/>
          <w:b/>
          <w:color w:val="FF0000"/>
          <w:sz w:val="32"/>
          <w:szCs w:val="32"/>
          <w:lang w:eastAsia="en-US"/>
        </w:rPr>
        <w:t>безвозмездно</w:t>
      </w:r>
      <w:r w:rsidRPr="00245AEE">
        <w:rPr>
          <w:rFonts w:ascii="Times New Roman" w:eastAsiaTheme="minorHAnsi" w:hAnsi="Times New Roman" w:cs="Times New Roman"/>
          <w:b/>
          <w:color w:val="FF0000"/>
          <w:sz w:val="32"/>
          <w:szCs w:val="32"/>
          <w:lang w:eastAsia="en-US"/>
        </w:rPr>
        <w:t xml:space="preserve"> на</w:t>
      </w:r>
      <w:r w:rsidR="001C152D" w:rsidRPr="00245AEE">
        <w:rPr>
          <w:rFonts w:ascii="Times New Roman" w:eastAsiaTheme="minorHAnsi" w:hAnsi="Times New Roman" w:cs="Times New Roman"/>
          <w:b/>
          <w:color w:val="FF0000"/>
          <w:sz w:val="32"/>
          <w:szCs w:val="32"/>
          <w:lang w:eastAsia="en-US"/>
        </w:rPr>
        <w:t xml:space="preserve"> 15 месяцев.</w:t>
      </w:r>
    </w:p>
    <w:p w:rsidR="009E7701" w:rsidRPr="00245AEE" w:rsidRDefault="00A227DE" w:rsidP="00A227DE">
      <w:pPr>
        <w:pStyle w:val="Default"/>
        <w:spacing w:before="240"/>
        <w:ind w:firstLine="709"/>
        <w:jc w:val="both"/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</w:pP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>Получить</w:t>
      </w:r>
      <w:r w:rsidR="001C152D"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 </w:t>
      </w:r>
      <w:r w:rsidR="009E7701"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квалифицированную электронную подпись в Удостоверяющем центре ФНС России </w:t>
      </w:r>
      <w:r w:rsidRPr="00245AEE">
        <w:rPr>
          <w:rFonts w:ascii="Times New Roman" w:eastAsiaTheme="minorHAnsi" w:hAnsi="Times New Roman" w:cs="Times New Roman"/>
          <w:b/>
          <w:color w:val="FF0000"/>
          <w:sz w:val="32"/>
          <w:szCs w:val="32"/>
          <w:lang w:eastAsia="en-US"/>
        </w:rPr>
        <w:t>можно</w:t>
      </w:r>
      <w:r w:rsidR="009E7701" w:rsidRPr="00245AEE">
        <w:rPr>
          <w:rFonts w:ascii="Times New Roman" w:eastAsiaTheme="minorHAnsi" w:hAnsi="Times New Roman" w:cs="Times New Roman"/>
          <w:b/>
          <w:color w:val="FF0000"/>
          <w:sz w:val="32"/>
          <w:szCs w:val="32"/>
          <w:lang w:eastAsia="en-US"/>
        </w:rPr>
        <w:t xml:space="preserve"> заранее</w:t>
      </w:r>
      <w:r w:rsidR="009E7701"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, имея </w:t>
      </w: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>действ</w:t>
      </w:r>
      <w:r w:rsidR="009E7701"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>ующую</w:t>
      </w: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 </w:t>
      </w:r>
      <w:r w:rsidR="009E7701"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электронную подпись, </w:t>
      </w: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 полученн</w:t>
      </w:r>
      <w:r w:rsidR="009E7701"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>ую</w:t>
      </w: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 </w:t>
      </w:r>
      <w:r w:rsidR="009E7701"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ранее </w:t>
      </w: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в коммерческом </w:t>
      </w:r>
      <w:r w:rsidR="009E7701"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>удостоверяющем центре</w:t>
      </w: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. </w:t>
      </w:r>
    </w:p>
    <w:p w:rsidR="00D91324" w:rsidRPr="00245AEE" w:rsidRDefault="00D91324" w:rsidP="00A227DE">
      <w:pPr>
        <w:pStyle w:val="Default"/>
        <w:spacing w:before="240"/>
        <w:ind w:firstLine="709"/>
        <w:jc w:val="both"/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</w:pP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>После 01.01.2023 при о</w:t>
      </w:r>
      <w:bookmarkStart w:id="0" w:name="_GoBack"/>
      <w:bookmarkEnd w:id="0"/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тсутствии у руководителя </w:t>
      </w:r>
      <w:r w:rsidR="005B20E3"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>организации</w:t>
      </w: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 и индивидуального предпринимателя </w:t>
      </w:r>
      <w:r w:rsidR="009E7701"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квалифицированной электронной подписи, выданной Удостоверяющим центром </w:t>
      </w: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ФНС России, </w:t>
      </w:r>
      <w:r w:rsidR="009E7701"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взаимодействие в электронном виде,  в том числе </w:t>
      </w: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>представление отчетности в налоговые органы</w:t>
      </w:r>
      <w:r w:rsidR="009E7701"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>,</w:t>
      </w:r>
      <w:r w:rsidRPr="00245AEE">
        <w:rPr>
          <w:rFonts w:ascii="Times New Roman" w:eastAsiaTheme="minorHAnsi" w:hAnsi="Times New Roman" w:cs="Times New Roman"/>
          <w:color w:val="auto"/>
          <w:sz w:val="32"/>
          <w:szCs w:val="32"/>
          <w:lang w:eastAsia="en-US"/>
        </w:rPr>
        <w:t xml:space="preserve"> будет невозможно.</w:t>
      </w:r>
    </w:p>
    <w:p w:rsidR="001C152D" w:rsidRPr="00245AEE" w:rsidRDefault="00A227DE" w:rsidP="009E7701">
      <w:pPr>
        <w:spacing w:before="240" w:after="0" w:line="240" w:lineRule="auto"/>
        <w:jc w:val="center"/>
        <w:rPr>
          <w:rFonts w:ascii="Times New Roman" w:eastAsiaTheme="minorHAnsi" w:hAnsi="Times New Roman"/>
          <w:b/>
          <w:color w:val="FF0000"/>
          <w:sz w:val="32"/>
          <w:szCs w:val="32"/>
        </w:rPr>
      </w:pPr>
      <w:r w:rsidRPr="00245AEE">
        <w:rPr>
          <w:rFonts w:ascii="Times New Roman" w:eastAsiaTheme="minorHAnsi" w:hAnsi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740124D9" wp14:editId="6AEF9FA0">
            <wp:simplePos x="0" y="0"/>
            <wp:positionH relativeFrom="column">
              <wp:posOffset>5603240</wp:posOffset>
            </wp:positionH>
            <wp:positionV relativeFrom="paragraph">
              <wp:posOffset>16510</wp:posOffset>
            </wp:positionV>
            <wp:extent cx="1085850" cy="10858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2)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701" w:rsidRPr="00245AEE">
        <w:rPr>
          <w:rFonts w:ascii="Times New Roman" w:eastAsiaTheme="minorHAnsi" w:hAnsi="Times New Roman"/>
          <w:b/>
          <w:color w:val="FF0000"/>
          <w:sz w:val="32"/>
          <w:szCs w:val="32"/>
        </w:rPr>
        <w:t xml:space="preserve">Получите в 2022 году квалифицированную электронную подпись </w:t>
      </w:r>
      <w:r w:rsidR="009E7701" w:rsidRPr="00245AEE">
        <w:rPr>
          <w:rFonts w:ascii="Times New Roman" w:hAnsi="Times New Roman"/>
          <w:sz w:val="32"/>
          <w:szCs w:val="32"/>
        </w:rPr>
        <w:t xml:space="preserve"> </w:t>
      </w:r>
      <w:r w:rsidR="009E7701" w:rsidRPr="00245AEE">
        <w:rPr>
          <w:rFonts w:ascii="Times New Roman" w:eastAsiaTheme="minorHAnsi" w:hAnsi="Times New Roman"/>
          <w:b/>
          <w:color w:val="FF0000"/>
          <w:sz w:val="32"/>
          <w:szCs w:val="32"/>
        </w:rPr>
        <w:t xml:space="preserve">в Удостоверяющем центре ФНС России -  </w:t>
      </w:r>
      <w:r w:rsidR="00E87EFF" w:rsidRPr="00245AEE">
        <w:rPr>
          <w:rFonts w:ascii="Times New Roman" w:eastAsiaTheme="minorHAnsi" w:hAnsi="Times New Roman"/>
          <w:b/>
          <w:color w:val="FF0000"/>
          <w:sz w:val="32"/>
          <w:szCs w:val="32"/>
        </w:rPr>
        <w:t>и</w:t>
      </w:r>
      <w:r w:rsidR="001C152D" w:rsidRPr="00245AEE">
        <w:rPr>
          <w:rFonts w:ascii="Times New Roman" w:eastAsiaTheme="minorHAnsi" w:hAnsi="Times New Roman"/>
          <w:b/>
          <w:color w:val="FF0000"/>
          <w:sz w:val="32"/>
          <w:szCs w:val="32"/>
        </w:rPr>
        <w:t xml:space="preserve">сключите риски </w:t>
      </w:r>
      <w:r w:rsidR="009E7701" w:rsidRPr="00245AEE">
        <w:rPr>
          <w:rFonts w:ascii="Times New Roman" w:eastAsiaTheme="minorHAnsi" w:hAnsi="Times New Roman"/>
          <w:b/>
          <w:color w:val="FF0000"/>
          <w:sz w:val="32"/>
          <w:szCs w:val="32"/>
        </w:rPr>
        <w:t>для своего бизнеса</w:t>
      </w:r>
      <w:r w:rsidR="001C152D" w:rsidRPr="00245AEE">
        <w:rPr>
          <w:rFonts w:ascii="Times New Roman" w:eastAsiaTheme="minorHAnsi" w:hAnsi="Times New Roman"/>
          <w:b/>
          <w:color w:val="FF0000"/>
          <w:sz w:val="32"/>
          <w:szCs w:val="32"/>
        </w:rPr>
        <w:t>!</w:t>
      </w:r>
    </w:p>
    <w:sectPr w:rsidR="001C152D" w:rsidRPr="00245AEE" w:rsidSect="00A227DE">
      <w:footerReference w:type="first" r:id="rId10"/>
      <w:pgSz w:w="11906" w:h="16838"/>
      <w:pgMar w:top="993" w:right="707" w:bottom="851" w:left="851" w:header="709" w:footer="2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2DC" w:rsidRDefault="00CB72DC">
      <w:pPr>
        <w:spacing w:after="0" w:line="240" w:lineRule="auto"/>
      </w:pPr>
      <w:r>
        <w:separator/>
      </w:r>
    </w:p>
  </w:endnote>
  <w:endnote w:type="continuationSeparator" w:id="0">
    <w:p w:rsidR="00CB72DC" w:rsidRDefault="00CB7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NCyr-Medium">
    <w:altName w:val="Corbel"/>
    <w:panose1 w:val="02000503030000020004"/>
    <w:charset w:val="CC"/>
    <w:family w:val="auto"/>
    <w:pitch w:val="variable"/>
    <w:sig w:usb0="80000203" w:usb1="0000000A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3E2" w:rsidRDefault="00A227DE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544ECADB" wp14:editId="6DC9261F">
          <wp:simplePos x="0" y="0"/>
          <wp:positionH relativeFrom="column">
            <wp:posOffset>473710</wp:posOffset>
          </wp:positionH>
          <wp:positionV relativeFrom="paragraph">
            <wp:posOffset>7934325</wp:posOffset>
          </wp:positionV>
          <wp:extent cx="6553200" cy="1038225"/>
          <wp:effectExtent l="0" t="0" r="0" b="9525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65" t="89966" r="7721" b="655"/>
                  <a:stretch>
                    <a:fillRect/>
                  </a:stretch>
                </pic:blipFill>
                <pic:spPr bwMode="auto">
                  <a:xfrm>
                    <a:off x="0" y="0"/>
                    <a:ext cx="655320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58C8690C" wp14:editId="1B72DFE2">
          <wp:simplePos x="0" y="0"/>
          <wp:positionH relativeFrom="column">
            <wp:posOffset>473710</wp:posOffset>
          </wp:positionH>
          <wp:positionV relativeFrom="paragraph">
            <wp:posOffset>7934325</wp:posOffset>
          </wp:positionV>
          <wp:extent cx="6553200" cy="1038225"/>
          <wp:effectExtent l="0" t="0" r="0" b="9525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65" t="89966" r="7721" b="655"/>
                  <a:stretch>
                    <a:fillRect/>
                  </a:stretch>
                </pic:blipFill>
                <pic:spPr bwMode="auto">
                  <a:xfrm>
                    <a:off x="0" y="0"/>
                    <a:ext cx="655320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2DC" w:rsidRDefault="00CB72DC">
      <w:pPr>
        <w:spacing w:after="0" w:line="240" w:lineRule="auto"/>
      </w:pPr>
      <w:r>
        <w:separator/>
      </w:r>
    </w:p>
  </w:footnote>
  <w:footnote w:type="continuationSeparator" w:id="0">
    <w:p w:rsidR="00CB72DC" w:rsidRDefault="00CB72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7342B"/>
    <w:multiLevelType w:val="hybridMultilevel"/>
    <w:tmpl w:val="0686AD76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">
    <w:nsid w:val="1C1E5D1B"/>
    <w:multiLevelType w:val="hybridMultilevel"/>
    <w:tmpl w:val="469C1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134529"/>
    <w:multiLevelType w:val="hybridMultilevel"/>
    <w:tmpl w:val="F1D8B0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559643C"/>
    <w:multiLevelType w:val="hybridMultilevel"/>
    <w:tmpl w:val="25C696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1682336"/>
    <w:multiLevelType w:val="hybridMultilevel"/>
    <w:tmpl w:val="810C1B2E"/>
    <w:lvl w:ilvl="0" w:tplc="59FC7382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206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619D010A"/>
    <w:multiLevelType w:val="hybridMultilevel"/>
    <w:tmpl w:val="1598D0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983320"/>
    <w:multiLevelType w:val="hybridMultilevel"/>
    <w:tmpl w:val="122439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54579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0F"/>
    <w:rsid w:val="00054877"/>
    <w:rsid w:val="000933E2"/>
    <w:rsid w:val="000E7370"/>
    <w:rsid w:val="000F539C"/>
    <w:rsid w:val="001157E6"/>
    <w:rsid w:val="00122206"/>
    <w:rsid w:val="00130A3B"/>
    <w:rsid w:val="001A3F17"/>
    <w:rsid w:val="001A6A74"/>
    <w:rsid w:val="001B463A"/>
    <w:rsid w:val="001B7E0A"/>
    <w:rsid w:val="001C152D"/>
    <w:rsid w:val="001D0B1E"/>
    <w:rsid w:val="001E0A3F"/>
    <w:rsid w:val="001F4F64"/>
    <w:rsid w:val="00245AEE"/>
    <w:rsid w:val="00264EA4"/>
    <w:rsid w:val="002E17D8"/>
    <w:rsid w:val="003502C5"/>
    <w:rsid w:val="00392246"/>
    <w:rsid w:val="003A216D"/>
    <w:rsid w:val="003A2EA5"/>
    <w:rsid w:val="003A3566"/>
    <w:rsid w:val="003B10FF"/>
    <w:rsid w:val="003F20EC"/>
    <w:rsid w:val="003F544B"/>
    <w:rsid w:val="00415649"/>
    <w:rsid w:val="004A2596"/>
    <w:rsid w:val="004D7109"/>
    <w:rsid w:val="004E56FB"/>
    <w:rsid w:val="004E6EB8"/>
    <w:rsid w:val="0054573A"/>
    <w:rsid w:val="00557133"/>
    <w:rsid w:val="0058128A"/>
    <w:rsid w:val="00594AF2"/>
    <w:rsid w:val="005B20E3"/>
    <w:rsid w:val="005B2DFC"/>
    <w:rsid w:val="005F03B4"/>
    <w:rsid w:val="0060000E"/>
    <w:rsid w:val="006A277F"/>
    <w:rsid w:val="006A7BA6"/>
    <w:rsid w:val="006B59AA"/>
    <w:rsid w:val="006D0C8F"/>
    <w:rsid w:val="006D3914"/>
    <w:rsid w:val="006F06AB"/>
    <w:rsid w:val="00726E1B"/>
    <w:rsid w:val="00744296"/>
    <w:rsid w:val="007569F1"/>
    <w:rsid w:val="00774129"/>
    <w:rsid w:val="00786F38"/>
    <w:rsid w:val="007C2ED7"/>
    <w:rsid w:val="007E0AB8"/>
    <w:rsid w:val="00846AE5"/>
    <w:rsid w:val="00871019"/>
    <w:rsid w:val="008870B9"/>
    <w:rsid w:val="008C06F7"/>
    <w:rsid w:val="00921B5E"/>
    <w:rsid w:val="0094353B"/>
    <w:rsid w:val="00995F3E"/>
    <w:rsid w:val="009E7701"/>
    <w:rsid w:val="00A11B08"/>
    <w:rsid w:val="00A14F63"/>
    <w:rsid w:val="00A21B6B"/>
    <w:rsid w:val="00A227DE"/>
    <w:rsid w:val="00A5290F"/>
    <w:rsid w:val="00A673B5"/>
    <w:rsid w:val="00AE1F2F"/>
    <w:rsid w:val="00B0585F"/>
    <w:rsid w:val="00B130DB"/>
    <w:rsid w:val="00B7334C"/>
    <w:rsid w:val="00B8088F"/>
    <w:rsid w:val="00B97D3D"/>
    <w:rsid w:val="00BE3455"/>
    <w:rsid w:val="00BF60F8"/>
    <w:rsid w:val="00C161DA"/>
    <w:rsid w:val="00C244D8"/>
    <w:rsid w:val="00C80A2C"/>
    <w:rsid w:val="00CB72DC"/>
    <w:rsid w:val="00CC2812"/>
    <w:rsid w:val="00CD3297"/>
    <w:rsid w:val="00D47166"/>
    <w:rsid w:val="00D91324"/>
    <w:rsid w:val="00DC5AD5"/>
    <w:rsid w:val="00DC6FA4"/>
    <w:rsid w:val="00DE1B62"/>
    <w:rsid w:val="00DE69DB"/>
    <w:rsid w:val="00E05980"/>
    <w:rsid w:val="00E26668"/>
    <w:rsid w:val="00E721B7"/>
    <w:rsid w:val="00E75CAB"/>
    <w:rsid w:val="00E87EFF"/>
    <w:rsid w:val="00EC19BB"/>
    <w:rsid w:val="00EE244B"/>
    <w:rsid w:val="00F02097"/>
    <w:rsid w:val="00F36D98"/>
    <w:rsid w:val="00F41B33"/>
    <w:rsid w:val="00F7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0F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,Список с булитами"/>
    <w:basedOn w:val="a"/>
    <w:link w:val="a4"/>
    <w:uiPriority w:val="34"/>
    <w:qFormat/>
    <w:rsid w:val="00B0585F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B0585F"/>
  </w:style>
  <w:style w:type="paragraph" w:styleId="a5">
    <w:name w:val="footer"/>
    <w:basedOn w:val="a"/>
    <w:link w:val="a6"/>
    <w:uiPriority w:val="99"/>
    <w:unhideWhenUsed/>
    <w:rsid w:val="00B0585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B0585F"/>
  </w:style>
  <w:style w:type="paragraph" w:styleId="a7">
    <w:name w:val="Balloon Text"/>
    <w:basedOn w:val="a"/>
    <w:link w:val="a8"/>
    <w:uiPriority w:val="99"/>
    <w:semiHidden/>
    <w:unhideWhenUsed/>
    <w:rsid w:val="00B0585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585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2EA5"/>
    <w:pPr>
      <w:autoSpaceDE w:val="0"/>
      <w:autoSpaceDN w:val="0"/>
      <w:adjustRightInd w:val="0"/>
      <w:spacing w:after="0" w:line="240" w:lineRule="auto"/>
    </w:pPr>
    <w:rPr>
      <w:rFonts w:ascii="DINCyr-Medium" w:eastAsia="Times New Roman" w:hAnsi="DINCyr-Medium" w:cs="DINCyr-Medium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E75CA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rsid w:val="00E75CAB"/>
  </w:style>
  <w:style w:type="character" w:styleId="ab">
    <w:name w:val="Hyperlink"/>
    <w:rsid w:val="00BF60F8"/>
    <w:rPr>
      <w:color w:val="0000FF"/>
      <w:u w:val="single"/>
    </w:rPr>
  </w:style>
  <w:style w:type="table" w:styleId="ac">
    <w:name w:val="Table Grid"/>
    <w:basedOn w:val="a1"/>
    <w:uiPriority w:val="59"/>
    <w:rsid w:val="007741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55713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57133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57133"/>
    <w:rPr>
      <w:rFonts w:ascii="Calibri" w:eastAsia="Calibri" w:hAnsi="Calibri"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5713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57133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0F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,Список с булитами"/>
    <w:basedOn w:val="a"/>
    <w:link w:val="a4"/>
    <w:uiPriority w:val="34"/>
    <w:qFormat/>
    <w:rsid w:val="00B0585F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B0585F"/>
  </w:style>
  <w:style w:type="paragraph" w:styleId="a5">
    <w:name w:val="footer"/>
    <w:basedOn w:val="a"/>
    <w:link w:val="a6"/>
    <w:uiPriority w:val="99"/>
    <w:unhideWhenUsed/>
    <w:rsid w:val="00B0585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B0585F"/>
  </w:style>
  <w:style w:type="paragraph" w:styleId="a7">
    <w:name w:val="Balloon Text"/>
    <w:basedOn w:val="a"/>
    <w:link w:val="a8"/>
    <w:uiPriority w:val="99"/>
    <w:semiHidden/>
    <w:unhideWhenUsed/>
    <w:rsid w:val="00B0585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585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2EA5"/>
    <w:pPr>
      <w:autoSpaceDE w:val="0"/>
      <w:autoSpaceDN w:val="0"/>
      <w:adjustRightInd w:val="0"/>
      <w:spacing w:after="0" w:line="240" w:lineRule="auto"/>
    </w:pPr>
    <w:rPr>
      <w:rFonts w:ascii="DINCyr-Medium" w:eastAsia="Times New Roman" w:hAnsi="DINCyr-Medium" w:cs="DINCyr-Medium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E75CA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rsid w:val="00E75CAB"/>
  </w:style>
  <w:style w:type="character" w:styleId="ab">
    <w:name w:val="Hyperlink"/>
    <w:rsid w:val="00BF60F8"/>
    <w:rPr>
      <w:color w:val="0000FF"/>
      <w:u w:val="single"/>
    </w:rPr>
  </w:style>
  <w:style w:type="table" w:styleId="ac">
    <w:name w:val="Table Grid"/>
    <w:basedOn w:val="a1"/>
    <w:uiPriority w:val="59"/>
    <w:rsid w:val="007741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55713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57133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57133"/>
    <w:rPr>
      <w:rFonts w:ascii="Calibri" w:eastAsia="Calibri" w:hAnsi="Calibri"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5713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57133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g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3975B-B182-4E30-99BF-EBE8DC9BC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Деменкова Наталия Владимировна</dc:creator>
  <cp:lastModifiedBy>Логинов Павел Сергеевич</cp:lastModifiedBy>
  <cp:revision>2</cp:revision>
  <cp:lastPrinted>2022-05-17T09:14:00Z</cp:lastPrinted>
  <dcterms:created xsi:type="dcterms:W3CDTF">2022-05-17T09:18:00Z</dcterms:created>
  <dcterms:modified xsi:type="dcterms:W3CDTF">2022-05-17T09:18:00Z</dcterms:modified>
</cp:coreProperties>
</file>