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2F3" w:rsidRPr="00D422F3" w:rsidRDefault="00D422F3" w:rsidP="00D422F3">
      <w:bookmarkStart w:id="0" w:name="_GoBack"/>
      <w:bookmarkEnd w:id="0"/>
      <w:r w:rsidRPr="00D422F3">
        <w:t xml:space="preserve">Батарейки и аккумуляторы — опасные отходы. Они содержат «коктейль» из тяжелых металлов. На свалке корпус батарейки разрушается и вредные вещества отравляют почву и воду, попадают в пищевые цепочки и в конце концов в организм человека. </w:t>
      </w:r>
      <w:r w:rsidRPr="00D422F3">
        <w:rPr>
          <w:b/>
          <w:bCs/>
        </w:rPr>
        <w:t>Plus-one.ru</w:t>
      </w:r>
      <w:r w:rsidRPr="00D422F3">
        <w:t xml:space="preserve"> рассказывает, как утилизируют батарейки и аккумуляторы, и где их принимают на переработку.</w:t>
      </w:r>
    </w:p>
    <w:p w:rsidR="00D422F3" w:rsidRPr="00D422F3" w:rsidRDefault="00D422F3" w:rsidP="00D422F3">
      <w:pPr>
        <w:rPr>
          <w:b/>
          <w:bCs/>
        </w:rPr>
      </w:pPr>
      <w:r w:rsidRPr="00D422F3">
        <w:rPr>
          <w:b/>
          <w:bCs/>
        </w:rPr>
        <w:t>Зачем сдавать батарейки и аккумуляторы на переработку?</w:t>
      </w:r>
    </w:p>
    <w:p w:rsidR="00D422F3" w:rsidRPr="00D422F3" w:rsidRDefault="00D422F3" w:rsidP="00D422F3">
      <w:r w:rsidRPr="00D422F3">
        <w:t>Батарейки безопасны в быту, если не нарушена их оболочка. Но выбрасывать любые аккумуляторы вместе с обычным мусором запрещено, о чем напоминает значок перечеркнутого бака. И тем более их нельзя сжигать. При горении токсичные вещества становятся еще более опасными.</w:t>
      </w:r>
    </w:p>
    <w:p w:rsidR="00D422F3" w:rsidRPr="00D422F3" w:rsidRDefault="00D422F3" w:rsidP="00D422F3">
      <w:pPr>
        <w:rPr>
          <w:b/>
          <w:bCs/>
        </w:rPr>
      </w:pPr>
      <w:r w:rsidRPr="00D422F3">
        <w:rPr>
          <w:b/>
          <w:bCs/>
        </w:rPr>
        <w:t>Утилизация одной пальчиковой батарейки сохраняет одну тонну чистой воды.</w:t>
      </w:r>
    </w:p>
    <w:p w:rsidR="00D422F3" w:rsidRPr="00D422F3" w:rsidRDefault="00D422F3" w:rsidP="00D422F3">
      <w:r w:rsidRPr="00D422F3">
        <w:t>Железный корпус батарейки разрушается на свалке под воздействием влаги. В атмосферу, почву и воду попадают токсичные для живых организмов никель, кадмий, цинк, литий, свинец и ртуть. Они нарушают работу нервной и дыхательной систем, поражают внутренние органы.</w:t>
      </w:r>
    </w:p>
    <w:p w:rsidR="00D422F3" w:rsidRPr="00D422F3" w:rsidRDefault="00D422F3" w:rsidP="00D422F3">
      <w:r w:rsidRPr="00D422F3">
        <w:t>Одна выброшенная батарейка загрязняет до 20 кв. м земли и, как считается, может убить одного ежа.</w:t>
      </w:r>
    </w:p>
    <w:p w:rsidR="00D422F3" w:rsidRPr="00D422F3" w:rsidRDefault="00D422F3" w:rsidP="00D422F3">
      <w:r w:rsidRPr="00D422F3">
        <w:t>Организациям сдавать батарейки на утилизацию необходимо не только из экологических соображений, но и чтобы избежать штрафов. Опасные отходы принимают специализированные компании, которые оформляют акты приемки. В случае проверки эти документы докажут, что организация не нарушает закон и обращается с отходами безопасно.</w:t>
      </w:r>
    </w:p>
    <w:p w:rsidR="00D422F3" w:rsidRPr="00D422F3" w:rsidRDefault="00D422F3" w:rsidP="00D422F3">
      <w:pPr>
        <w:rPr>
          <w:b/>
          <w:bCs/>
        </w:rPr>
      </w:pPr>
      <w:r w:rsidRPr="00D422F3">
        <w:rPr>
          <w:b/>
          <w:bCs/>
        </w:rPr>
        <w:t>Куда сдать на утилизацию?</w:t>
      </w:r>
    </w:p>
    <w:p w:rsidR="00D422F3" w:rsidRPr="00D422F3" w:rsidRDefault="00D422F3" w:rsidP="00D422F3">
      <w:r w:rsidRPr="00D422F3">
        <w:t>До сдачи использованные элементы питания нужно хранить в закрытом контейнере или пластиковой бутылке, и по мере накопления сдавать на переработку.</w:t>
      </w:r>
    </w:p>
    <w:p w:rsidR="00D422F3" w:rsidRPr="00D422F3" w:rsidRDefault="00D422F3" w:rsidP="00D422F3">
      <w:r w:rsidRPr="00D422F3">
        <w:t xml:space="preserve">Сдать можно не только пальчиковые, </w:t>
      </w:r>
      <w:proofErr w:type="spellStart"/>
      <w:r w:rsidRPr="00D422F3">
        <w:t>мизинчиковые</w:t>
      </w:r>
      <w:proofErr w:type="spellEnd"/>
      <w:r w:rsidRPr="00D422F3">
        <w:t xml:space="preserve"> батарейки и «таблетки». Аккумуляторы от электроники и UPS (ИБП — источники бесперебойного питания) тоже принимают, но не везде, потому что они занимают больше места.</w:t>
      </w:r>
    </w:p>
    <w:p w:rsidR="00D422F3" w:rsidRPr="00D422F3" w:rsidRDefault="00D422F3" w:rsidP="00D422F3">
      <w:r w:rsidRPr="00D422F3">
        <w:t>Автомобильные аккумуляторы принимают отдельно — в автосервисах и магазинах по продаже новых аккумуляторов (важно убедиться в </w:t>
      </w:r>
      <w:hyperlink r:id="rId4" w:tgtFrame="_blank" w:history="1">
        <w:r w:rsidRPr="00D422F3">
          <w:rPr>
            <w:rStyle w:val="a3"/>
          </w:rPr>
          <w:t>надежности</w:t>
        </w:r>
      </w:hyperlink>
      <w:r w:rsidRPr="00D422F3">
        <w:t xml:space="preserve"> сервиса).</w:t>
      </w:r>
    </w:p>
    <w:p w:rsidR="00D422F3" w:rsidRPr="00D422F3" w:rsidRDefault="00D422F3" w:rsidP="00D422F3">
      <w:r w:rsidRPr="00D422F3">
        <w:t xml:space="preserve">Поищите пункт или акцию на карте пунктов приема вторсырья </w:t>
      </w:r>
      <w:hyperlink r:id="rId5" w:tgtFrame="_blank" w:history="1">
        <w:proofErr w:type="spellStart"/>
        <w:r w:rsidRPr="00D422F3">
          <w:rPr>
            <w:rStyle w:val="a3"/>
          </w:rPr>
          <w:t>recyclemap</w:t>
        </w:r>
        <w:proofErr w:type="spellEnd"/>
      </w:hyperlink>
      <w:r w:rsidRPr="00D422F3">
        <w:t xml:space="preserve">, карте городских сервисов </w:t>
      </w:r>
      <w:hyperlink r:id="rId6" w:tgtFrame="_blank" w:history="1">
        <w:proofErr w:type="spellStart"/>
        <w:r w:rsidRPr="00D422F3">
          <w:rPr>
            <w:rStyle w:val="a3"/>
          </w:rPr>
          <w:t>полезныйгород.рф</w:t>
        </w:r>
        <w:proofErr w:type="spellEnd"/>
      </w:hyperlink>
      <w:r w:rsidRPr="00D422F3">
        <w:t xml:space="preserve">, </w:t>
      </w:r>
      <w:hyperlink r:id="rId7" w:tgtFrame="_blank" w:history="1">
        <w:r w:rsidRPr="00D422F3">
          <w:rPr>
            <w:rStyle w:val="a3"/>
          </w:rPr>
          <w:t>карте экологических инициатив</w:t>
        </w:r>
      </w:hyperlink>
      <w:r w:rsidRPr="00D422F3">
        <w:t xml:space="preserve"> движения «Раздельный сбор» или </w:t>
      </w:r>
      <w:hyperlink r:id="rId8" w:tgtFrame="_blank" w:history="1">
        <w:r w:rsidRPr="00D422F3">
          <w:rPr>
            <w:rStyle w:val="a3"/>
          </w:rPr>
          <w:t>единой карте</w:t>
        </w:r>
      </w:hyperlink>
      <w:r w:rsidRPr="00D422F3">
        <w:t xml:space="preserve"> «</w:t>
      </w:r>
      <w:proofErr w:type="spellStart"/>
      <w:r w:rsidRPr="00D422F3">
        <w:t>Мегаполисресурс</w:t>
      </w:r>
      <w:proofErr w:type="spellEnd"/>
      <w:r w:rsidRPr="00D422F3">
        <w:t>».</w:t>
      </w:r>
    </w:p>
    <w:p w:rsidR="00D422F3" w:rsidRPr="00D422F3" w:rsidRDefault="00D422F3" w:rsidP="00D422F3">
      <w:pPr>
        <w:rPr>
          <w:b/>
          <w:bCs/>
        </w:rPr>
      </w:pPr>
      <w:r w:rsidRPr="00D422F3">
        <w:rPr>
          <w:b/>
          <w:bCs/>
        </w:rPr>
        <w:t>Вторичное использование аккумуляторов</w:t>
      </w:r>
    </w:p>
    <w:p w:rsidR="00D422F3" w:rsidRPr="00D422F3" w:rsidRDefault="00D422F3" w:rsidP="00D422F3">
      <w:r w:rsidRPr="00D422F3">
        <w:t xml:space="preserve">Из самых распространенных щелочных батареек «до 94,4% вторичных ресурсов возвращается в промышленный оборот, что сравнимо с лучшими мировыми практиками», — </w:t>
      </w:r>
      <w:hyperlink r:id="rId9" w:tgtFrame="_blank" w:history="1">
        <w:r w:rsidRPr="00D422F3">
          <w:rPr>
            <w:rStyle w:val="a3"/>
          </w:rPr>
          <w:t>сообщает</w:t>
        </w:r>
      </w:hyperlink>
      <w:r w:rsidRPr="00D422F3">
        <w:t xml:space="preserve"> переработчик.</w:t>
      </w:r>
    </w:p>
    <w:p w:rsidR="00D422F3" w:rsidRPr="00D422F3" w:rsidRDefault="00D422F3" w:rsidP="00D422F3">
      <w:r w:rsidRPr="00D422F3">
        <w:t>В результате переработки получают черный лом (измельченная железная оболочка), графит и цветные металлы, по качеству аналогичные рудным. Все материалы годны для вторичного использования в промышленности:</w:t>
      </w:r>
    </w:p>
    <w:p w:rsidR="00D422F3" w:rsidRPr="00D422F3" w:rsidRDefault="00D422F3" w:rsidP="00D422F3">
      <w:r w:rsidRPr="00D422F3">
        <w:rPr>
          <w:b/>
          <w:bCs/>
        </w:rPr>
        <w:t>Черный лом</w:t>
      </w:r>
      <w:r w:rsidRPr="00D422F3">
        <w:t xml:space="preserve"> применяют в электротехнике, теплоэнергетике, автомобилестроении, промышленном строительстве, металлургии, приборостроении. Его использование </w:t>
      </w:r>
      <w:hyperlink r:id="rId10" w:tgtFrame="_blank" w:history="1">
        <w:r w:rsidRPr="00D422F3">
          <w:rPr>
            <w:rStyle w:val="a3"/>
          </w:rPr>
          <w:t>экономит</w:t>
        </w:r>
      </w:hyperlink>
      <w:r w:rsidRPr="00D422F3">
        <w:t xml:space="preserve"> 16% энергии и снижает углеродный след на 58% по сравнению с добычей и производством железной руды.</w:t>
      </w:r>
    </w:p>
    <w:p w:rsidR="00D422F3" w:rsidRPr="00D422F3" w:rsidRDefault="00D422F3" w:rsidP="00D422F3">
      <w:r w:rsidRPr="00D422F3">
        <w:rPr>
          <w:b/>
          <w:bCs/>
        </w:rPr>
        <w:t>Графит</w:t>
      </w:r>
      <w:r w:rsidRPr="00D422F3">
        <w:t xml:space="preserve"> применяют для производства антифрикционных материалов (например, велосипедной смазки).</w:t>
      </w:r>
    </w:p>
    <w:p w:rsidR="00D422F3" w:rsidRPr="00D422F3" w:rsidRDefault="00D422F3" w:rsidP="00D422F3">
      <w:r w:rsidRPr="00D422F3">
        <w:rPr>
          <w:b/>
          <w:bCs/>
        </w:rPr>
        <w:t>Медный порошок</w:t>
      </w:r>
      <w:r w:rsidRPr="00D422F3">
        <w:t xml:space="preserve"> из батареек содержит не менее 99,7% меди. Применяется в автомобильной, электротехнической, приборостроительной и химической отраслях.</w:t>
      </w:r>
    </w:p>
    <w:p w:rsidR="00D422F3" w:rsidRPr="00D422F3" w:rsidRDefault="00D422F3" w:rsidP="00D422F3">
      <w:r w:rsidRPr="00D422F3">
        <w:rPr>
          <w:b/>
          <w:bCs/>
        </w:rPr>
        <w:lastRenderedPageBreak/>
        <w:t>Диоксид марганца</w:t>
      </w:r>
      <w:r w:rsidRPr="00D422F3">
        <w:t xml:space="preserve"> (не менее 46,1% марганца) получают при помощи гидрометаллургии. Он используется в промышленности в качестве пигмента для окраски бетона, кирпича и тротуарной плитки, а также в качестве окислителя в химической промышленности и гидрометаллургии.</w:t>
      </w:r>
    </w:p>
    <w:p w:rsidR="00D422F3" w:rsidRPr="00D422F3" w:rsidRDefault="00D422F3" w:rsidP="00D422F3">
      <w:r w:rsidRPr="00D422F3">
        <w:rPr>
          <w:b/>
          <w:bCs/>
        </w:rPr>
        <w:t>Цинковый порошок</w:t>
      </w:r>
      <w:r w:rsidRPr="00D422F3">
        <w:t xml:space="preserve"> применяется при изготовлении источников тока, в металлургии, фармацевтике и химической промышленности, а также в пиротехнике.</w:t>
      </w:r>
    </w:p>
    <w:p w:rsidR="00D422F3" w:rsidRPr="00D422F3" w:rsidRDefault="00D422F3" w:rsidP="00D422F3">
      <w:r w:rsidRPr="00D422F3">
        <w:t>Большие свинцово-кислотные аккумуляторы от автомобилей, мотоциклов, катеров и аварийных источников электроэнергии перерабатывают отдельно. Из них извлекают электролит, выделяют свинец и пластиковые элементы.</w:t>
      </w:r>
    </w:p>
    <w:p w:rsidR="00D422F3" w:rsidRPr="00D422F3" w:rsidRDefault="00D422F3" w:rsidP="00D422F3">
      <w:r w:rsidRPr="00D422F3">
        <w:t xml:space="preserve">Около </w:t>
      </w:r>
      <w:hyperlink r:id="rId11" w:tgtFrame="_blank" w:history="1">
        <w:r w:rsidRPr="00D422F3">
          <w:rPr>
            <w:rStyle w:val="a3"/>
          </w:rPr>
          <w:t>99%</w:t>
        </w:r>
      </w:hyperlink>
      <w:r w:rsidRPr="00D422F3">
        <w:t xml:space="preserve"> компонентов старого аккумулятора можно использовать повторно, поэтому выпускающие из заводы, как правило, имеют линии для переработки. До 80% вторичных материалов содержится в новых элементах питания.</w:t>
      </w:r>
    </w:p>
    <w:p w:rsidR="00D422F3" w:rsidRPr="00D422F3" w:rsidRDefault="00D422F3" w:rsidP="00D422F3">
      <w:pPr>
        <w:rPr>
          <w:b/>
          <w:bCs/>
        </w:rPr>
      </w:pPr>
      <w:r w:rsidRPr="00D422F3">
        <w:rPr>
          <w:b/>
          <w:bCs/>
        </w:rPr>
        <w:t>Процесс переработки аккумуляторов и батареек</w:t>
      </w:r>
    </w:p>
    <w:p w:rsidR="00D422F3" w:rsidRPr="00D422F3" w:rsidRDefault="00D422F3" w:rsidP="00D422F3">
      <w:r w:rsidRPr="00D422F3">
        <w:t>Еще несколько лет назад в России батарейки не перерабатывали. Их </w:t>
      </w:r>
      <w:hyperlink r:id="rId12" w:tgtFrame="_blank" w:history="1">
        <w:r w:rsidRPr="00D422F3">
          <w:rPr>
            <w:rStyle w:val="a3"/>
          </w:rPr>
          <w:t>экспортировали</w:t>
        </w:r>
      </w:hyperlink>
      <w:r w:rsidRPr="00D422F3">
        <w:t xml:space="preserve"> в Европу. Затем появился </w:t>
      </w:r>
      <w:hyperlink r:id="rId13" w:tgtFrame="_blank" w:history="1">
        <w:r w:rsidRPr="00D422F3">
          <w:rPr>
            <w:rStyle w:val="a3"/>
          </w:rPr>
          <w:t>первый</w:t>
        </w:r>
      </w:hyperlink>
      <w:r w:rsidRPr="00D422F3">
        <w:t xml:space="preserve"> переработчик — завод </w:t>
      </w:r>
      <w:hyperlink r:id="rId14" w:tgtFrame="_blank" w:history="1">
        <w:r w:rsidRPr="00D422F3">
          <w:rPr>
            <w:rStyle w:val="a3"/>
          </w:rPr>
          <w:t>ГК «</w:t>
        </w:r>
        <w:proofErr w:type="spellStart"/>
        <w:r w:rsidRPr="00D422F3">
          <w:rPr>
            <w:rStyle w:val="a3"/>
          </w:rPr>
          <w:t>Мегаполисресурс</w:t>
        </w:r>
        <w:proofErr w:type="spellEnd"/>
        <w:r w:rsidRPr="00D422F3">
          <w:rPr>
            <w:rStyle w:val="a3"/>
          </w:rPr>
          <w:t>»</w:t>
        </w:r>
      </w:hyperlink>
      <w:r w:rsidRPr="00D422F3">
        <w:t xml:space="preserve"> в Челябинске. Туда свозят большинство собранных у населения разряженных элементов.</w:t>
      </w:r>
    </w:p>
    <w:p w:rsidR="00D422F3" w:rsidRPr="00D422F3" w:rsidRDefault="00D422F3" w:rsidP="00D422F3">
      <w:r w:rsidRPr="00D422F3">
        <w:t>Переработка батареек состоит из пяти этапов:</w:t>
      </w:r>
    </w:p>
    <w:p w:rsidR="00D422F3" w:rsidRPr="00D422F3" w:rsidRDefault="00D422F3" w:rsidP="00D422F3">
      <w:r w:rsidRPr="00D422F3">
        <w:t>1Сначала отходы вручную сортируют по семи химическим типам.</w:t>
      </w:r>
    </w:p>
    <w:p w:rsidR="00D422F3" w:rsidRPr="00D422F3" w:rsidRDefault="00D422F3" w:rsidP="00D422F3">
      <w:r w:rsidRPr="00D422F3">
        <w:t>2Далее их дробят и магнитным сепаратором отделяют железную оболочку.</w:t>
      </w:r>
    </w:p>
    <w:p w:rsidR="00D422F3" w:rsidRPr="00D422F3" w:rsidRDefault="00D422F3" w:rsidP="00D422F3">
      <w:r w:rsidRPr="00D422F3">
        <w:t>3«Начинку» промывают от электролита. Вода возвращается обратно в цикл, а электролит используют для нейтрализации кислот.</w:t>
      </w:r>
    </w:p>
    <w:p w:rsidR="00D422F3" w:rsidRPr="00D422F3" w:rsidRDefault="00D422F3" w:rsidP="00D422F3">
      <w:r w:rsidRPr="00D422F3">
        <w:t>4С помощью электролиза извлекаются цветные металлы или их соли.</w:t>
      </w:r>
    </w:p>
    <w:p w:rsidR="00D422F3" w:rsidRPr="00D422F3" w:rsidRDefault="00D422F3" w:rsidP="00D422F3">
      <w:r w:rsidRPr="00D422F3">
        <w:t>5Отфильтровывают графит (снова с возвратом воды в цикл).</w:t>
      </w:r>
    </w:p>
    <w:p w:rsidR="00D422F3" w:rsidRPr="00D422F3" w:rsidRDefault="00D422F3" w:rsidP="00D422F3">
      <w:r w:rsidRPr="00D422F3">
        <w:t>Переработка батареек стала доступна и эффективна. Но помните, что батарейка — вредный для окружающей среды продукт. Чем меньше мы их используем, тем лучше.</w:t>
      </w:r>
    </w:p>
    <w:p w:rsidR="00D422F3" w:rsidRPr="00D422F3" w:rsidRDefault="00D422F3" w:rsidP="00D422F3">
      <w:r w:rsidRPr="00D422F3">
        <w:t>Иногда без одноразовых батареек не обойтись (</w:t>
      </w:r>
      <w:proofErr w:type="gramStart"/>
      <w:r w:rsidRPr="00D422F3">
        <w:t>например</w:t>
      </w:r>
      <w:proofErr w:type="gramEnd"/>
      <w:r w:rsidRPr="00D422F3">
        <w:t xml:space="preserve"> для портативных фонариков в турпоходе), но снизить их расход позволяют пальчиковые и </w:t>
      </w:r>
      <w:proofErr w:type="spellStart"/>
      <w:r w:rsidRPr="00D422F3">
        <w:t>мизинчиковые</w:t>
      </w:r>
      <w:proofErr w:type="spellEnd"/>
      <w:r w:rsidRPr="00D422F3">
        <w:t xml:space="preserve"> аккумуляторы, которые можно многократно перезаряжать с помощью зарядного устройства. Они стоят дороже обычных батареек, но со временем окупаются, более экологичны и обладают большей емкостью, а значит, их надо реже менять в устройстве.</w:t>
      </w:r>
    </w:p>
    <w:p w:rsidR="00F175C9" w:rsidRDefault="00F175C9"/>
    <w:sectPr w:rsidR="00F175C9" w:rsidSect="00486A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2F3"/>
    <w:rsid w:val="001B0F71"/>
    <w:rsid w:val="00486AAD"/>
    <w:rsid w:val="005038E1"/>
    <w:rsid w:val="00D371A2"/>
    <w:rsid w:val="00D422F3"/>
    <w:rsid w:val="00F1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6F7B"/>
  <w15:docId w15:val="{DC6F25DE-E043-40C8-A819-477AFB72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218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6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8326">
                              <w:marLeft w:val="0"/>
                              <w:marRight w:val="0"/>
                              <w:marTop w:val="675"/>
                              <w:marBottom w:val="675"/>
                              <w:divBdr>
                                <w:top w:val="single" w:sz="18" w:space="31" w:color="F8C946"/>
                                <w:left w:val="single" w:sz="18" w:space="31" w:color="F8C946"/>
                                <w:bottom w:val="single" w:sz="18" w:space="31" w:color="F8C946"/>
                                <w:right w:val="single" w:sz="18" w:space="31" w:color="F8C946"/>
                              </w:divBdr>
                            </w:div>
                          </w:divsChild>
                        </w:div>
                      </w:divsChild>
                    </w:div>
                    <w:div w:id="12150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30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0904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5769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762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43236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274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624044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3027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012557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6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79861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592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989139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185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967281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282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1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8973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4165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595611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70483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509468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792970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1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55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0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220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4120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61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141468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757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1545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313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077681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3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501590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53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6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0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35">
                              <w:marLeft w:val="0"/>
                              <w:marRight w:val="0"/>
                              <w:marTop w:val="675"/>
                              <w:marBottom w:val="675"/>
                              <w:divBdr>
                                <w:top w:val="single" w:sz="18" w:space="31" w:color="F8C946"/>
                                <w:left w:val="single" w:sz="18" w:space="31" w:color="F8C946"/>
                                <w:bottom w:val="single" w:sz="18" w:space="31" w:color="F8C946"/>
                                <w:right w:val="single" w:sz="18" w:space="31" w:color="F8C946"/>
                              </w:divBdr>
                            </w:div>
                          </w:divsChild>
                        </w:div>
                      </w:divsChild>
                    </w:div>
                    <w:div w:id="1775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3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9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0119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975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54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295427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1826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2770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91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573877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11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195716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1139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37464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0103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91773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524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1303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5825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481842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36699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058741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031020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8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200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87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8172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52206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275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131062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8535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257024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9345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10261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496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47401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4115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9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2eco.ru/map/" TargetMode="External"/><Relationship Id="rId13" Type="http://schemas.openxmlformats.org/officeDocument/2006/relationships/hyperlink" Target="https://www.vedomosti.ru/business/characters/2016/08/30/655043-sergei-donsko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sbor-msk.ru/map_eco_active/" TargetMode="External"/><Relationship Id="rId12" Type="http://schemas.openxmlformats.org/officeDocument/2006/relationships/hyperlink" Target="https://www.dp.ru/a/2017/11/23/Ni_deneg_ni_jekologii_p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c1acbikjqegacu3l.xn--p1ai/" TargetMode="External"/><Relationship Id="rId11" Type="http://schemas.openxmlformats.org/officeDocument/2006/relationships/hyperlink" Target="https://trends.rbc.ru/trends/green/5d6650619a7947391943eb59" TargetMode="External"/><Relationship Id="rId5" Type="http://schemas.openxmlformats.org/officeDocument/2006/relationships/hyperlink" Target="https://recyclemap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co2eco.ru/produktsiya/cherniy-metall/" TargetMode="External"/><Relationship Id="rId4" Type="http://schemas.openxmlformats.org/officeDocument/2006/relationships/hyperlink" Target="https://rsbor-msk.ru/avtomobilnye-akkumulyatory/" TargetMode="External"/><Relationship Id="rId9" Type="http://schemas.openxmlformats.org/officeDocument/2006/relationships/hyperlink" Target="https://eco2eco.ru/utilizaciya/batareyki-i-akkumulyatory/" TargetMode="External"/><Relationship Id="rId14" Type="http://schemas.openxmlformats.org/officeDocument/2006/relationships/hyperlink" Target="https://eco2ec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Таня</cp:lastModifiedBy>
  <cp:revision>3</cp:revision>
  <dcterms:created xsi:type="dcterms:W3CDTF">2022-04-29T09:07:00Z</dcterms:created>
  <dcterms:modified xsi:type="dcterms:W3CDTF">2022-05-04T10:08:00Z</dcterms:modified>
</cp:coreProperties>
</file>