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42" w:rsidRDefault="00A3024A" w:rsidP="002A02AE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bookmarkStart w:id="0" w:name="_GoBack"/>
      <w:r w:rsidRPr="00A3024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Неисправное электрооборудование – одна из наиболее распространенных причин пожаров</w:t>
      </w:r>
      <w:bookmarkEnd w:id="0"/>
      <w:r w:rsidR="001D57EB" w:rsidRPr="001D57E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!</w:t>
      </w:r>
    </w:p>
    <w:p w:rsidR="00942942" w:rsidRDefault="00942942" w:rsidP="002A02AE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A3024A" w:rsidRPr="00A3024A" w:rsidRDefault="00A3024A" w:rsidP="00A3024A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07B0F58" wp14:editId="0C085ED7">
            <wp:simplePos x="0" y="0"/>
            <wp:positionH relativeFrom="column">
              <wp:posOffset>2558415</wp:posOffset>
            </wp:positionH>
            <wp:positionV relativeFrom="paragraph">
              <wp:posOffset>75565</wp:posOffset>
            </wp:positionV>
            <wp:extent cx="3504565" cy="2438400"/>
            <wp:effectExtent l="0" t="0" r="635" b="0"/>
            <wp:wrapTight wrapText="bothSides">
              <wp:wrapPolygon edited="0">
                <wp:start x="0" y="0"/>
                <wp:lineTo x="0" y="21431"/>
                <wp:lineTo x="21487" y="21431"/>
                <wp:lineTo x="21487" y="0"/>
                <wp:lineTo x="0" y="0"/>
              </wp:wrapPolygon>
            </wp:wrapTight>
            <wp:docPr id="5" name="Рисунок 5" descr="Неисправное электрооборудование – одна из наиболее распространенных причин  пожаров — Внутригородское муниципальное образование Санкт-Петербурга п.  Парго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еисправное электрооборудование – одна из наиболее распространенных причин  пожаров — Внутригородское муниципальное образование Санкт-Петербурга п.  Паргол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56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02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Как показывает практика, одной из наиболее распространенных причин возникновения пожаров является нарушение правил устройства и эксплуатации электрооборудования. Чтобы избежать возгорания по этой причине, 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апоминаем правила безопасности:</w:t>
      </w:r>
      <w:r w:rsidRPr="00A3024A">
        <w:rPr>
          <w:noProof/>
          <w:lang w:eastAsia="ru-RU"/>
        </w:rPr>
        <w:t xml:space="preserve"> </w:t>
      </w:r>
    </w:p>
    <w:p w:rsidR="00A3024A" w:rsidRPr="00A3024A" w:rsidRDefault="00A3024A" w:rsidP="00A3024A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02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категорически запрещается включать в электрос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еть неисправные электроприборы;</w:t>
      </w:r>
    </w:p>
    <w:p w:rsidR="00A3024A" w:rsidRPr="00A3024A" w:rsidRDefault="00A3024A" w:rsidP="00A3024A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02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-не размещайте включенные электроприборы близко к сг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ораемым предметам и материалам;</w:t>
      </w:r>
    </w:p>
    <w:p w:rsidR="00A3024A" w:rsidRPr="00A3024A" w:rsidRDefault="00A3024A" w:rsidP="00A3024A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02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не допускайте одновременного включения в электросеть нескольких мощных потребителей электроэнергии, так как это может при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вести к перегрузке электросети;</w:t>
      </w:r>
    </w:p>
    <w:p w:rsidR="00A3024A" w:rsidRPr="00A3024A" w:rsidRDefault="00A3024A" w:rsidP="00A3024A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02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не следует заклеивать электропровода обоями, пользоваться ветхими электрическими удлинителями, так как нарушение изоляции электропроводов может привести к короткому з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амыканию и последующему пожару;</w:t>
      </w:r>
    </w:p>
    <w:p w:rsidR="00A3024A" w:rsidRPr="00A3024A" w:rsidRDefault="00A3024A" w:rsidP="00A3024A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02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никогда не пользуйтесь неисправными (разбитыми или поврежденными) электровыключателями, электрическими вилками, нельзя соединять электрические провода пу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тем скручивания;</w:t>
      </w:r>
    </w:p>
    <w:p w:rsidR="00A3024A" w:rsidRPr="00A3024A" w:rsidRDefault="00A3024A" w:rsidP="00A3024A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02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регулярно проводите осмотр электропроводки в квартирах и к ее монтажу и ремонту привлекайте только квалифицирова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нных специалистов - электриков;</w:t>
      </w:r>
    </w:p>
    <w:p w:rsidR="00A3024A" w:rsidRPr="00A3024A" w:rsidRDefault="00A3024A" w:rsidP="00A3024A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02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уходя из квартиры или уезжая на какое-то время, обязательно отключайте все электроприборы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1D57EB" w:rsidRDefault="00A3024A" w:rsidP="00A3024A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02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Помните: беспечность может стоить жизни! При возникновении чрезвычайных ситуаций необходимо звонить по единому телефону пожарных и спасателей «01» (со стационарного телефона), «101» или «112» - с мобильного.</w:t>
      </w:r>
    </w:p>
    <w:p w:rsidR="00A3024A" w:rsidRDefault="00A3024A" w:rsidP="00A3024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56C" w:rsidRPr="00254FDB" w:rsidRDefault="00ED756C" w:rsidP="008B5A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C7F">
        <w:rPr>
          <w:rFonts w:ascii="Times New Roman" w:hAnsi="Times New Roman" w:cs="Times New Roman"/>
          <w:b/>
          <w:sz w:val="28"/>
          <w:szCs w:val="28"/>
        </w:rPr>
        <w:t>Управление по Приморскому району ГУ МЧС РОССИИ по СПБ</w:t>
      </w:r>
    </w:p>
    <w:sectPr w:rsidR="00ED756C" w:rsidRPr="00254FDB" w:rsidSect="004F2167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6C"/>
    <w:rsid w:val="00000CE1"/>
    <w:rsid w:val="000420F4"/>
    <w:rsid w:val="00046E9E"/>
    <w:rsid w:val="00135CFA"/>
    <w:rsid w:val="00146516"/>
    <w:rsid w:val="001C63B6"/>
    <w:rsid w:val="001D1BCB"/>
    <w:rsid w:val="001D42C2"/>
    <w:rsid w:val="001D57EB"/>
    <w:rsid w:val="001F3699"/>
    <w:rsid w:val="00225ADB"/>
    <w:rsid w:val="002532C0"/>
    <w:rsid w:val="00254FDB"/>
    <w:rsid w:val="00255B89"/>
    <w:rsid w:val="00261FA2"/>
    <w:rsid w:val="002A02AE"/>
    <w:rsid w:val="002C4794"/>
    <w:rsid w:val="002F0858"/>
    <w:rsid w:val="002F5BEC"/>
    <w:rsid w:val="0033161B"/>
    <w:rsid w:val="00354BE3"/>
    <w:rsid w:val="00362948"/>
    <w:rsid w:val="00386097"/>
    <w:rsid w:val="003B04B5"/>
    <w:rsid w:val="00412E62"/>
    <w:rsid w:val="004F2167"/>
    <w:rsid w:val="004F2DB2"/>
    <w:rsid w:val="0050129D"/>
    <w:rsid w:val="00561C55"/>
    <w:rsid w:val="00570B44"/>
    <w:rsid w:val="005A1A0E"/>
    <w:rsid w:val="005B55F2"/>
    <w:rsid w:val="005D125B"/>
    <w:rsid w:val="005E5B41"/>
    <w:rsid w:val="006478A4"/>
    <w:rsid w:val="006800B6"/>
    <w:rsid w:val="00683A0D"/>
    <w:rsid w:val="006A1598"/>
    <w:rsid w:val="006B74FC"/>
    <w:rsid w:val="00722FE6"/>
    <w:rsid w:val="007A2F0C"/>
    <w:rsid w:val="007A3E8F"/>
    <w:rsid w:val="007D1ADE"/>
    <w:rsid w:val="00801F0D"/>
    <w:rsid w:val="008250A3"/>
    <w:rsid w:val="0084029A"/>
    <w:rsid w:val="008639D5"/>
    <w:rsid w:val="008B5A34"/>
    <w:rsid w:val="008C722A"/>
    <w:rsid w:val="008F38D9"/>
    <w:rsid w:val="00942942"/>
    <w:rsid w:val="009549E2"/>
    <w:rsid w:val="009956A0"/>
    <w:rsid w:val="00A3024A"/>
    <w:rsid w:val="00B466F2"/>
    <w:rsid w:val="00B7688A"/>
    <w:rsid w:val="00BC7F07"/>
    <w:rsid w:val="00C16311"/>
    <w:rsid w:val="00C46E2D"/>
    <w:rsid w:val="00C932E3"/>
    <w:rsid w:val="00CB6262"/>
    <w:rsid w:val="00D63B56"/>
    <w:rsid w:val="00D70DA5"/>
    <w:rsid w:val="00DB2A4B"/>
    <w:rsid w:val="00DD18B7"/>
    <w:rsid w:val="00E45CED"/>
    <w:rsid w:val="00E54FE0"/>
    <w:rsid w:val="00E95DCC"/>
    <w:rsid w:val="00ED756C"/>
    <w:rsid w:val="00EE3558"/>
    <w:rsid w:val="00EE4C3B"/>
    <w:rsid w:val="00F02E04"/>
    <w:rsid w:val="00F06EA6"/>
    <w:rsid w:val="00F20F62"/>
    <w:rsid w:val="00F7025B"/>
    <w:rsid w:val="00F71F30"/>
    <w:rsid w:val="00F85338"/>
    <w:rsid w:val="00FA0233"/>
    <w:rsid w:val="00FB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3902"/>
  <w15:chartTrackingRefBased/>
  <w15:docId w15:val="{1E57412D-F8FE-4698-B26E-A13201E4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3A"/>
  </w:style>
  <w:style w:type="paragraph" w:styleId="1">
    <w:name w:val="heading 1"/>
    <w:basedOn w:val="a"/>
    <w:next w:val="a"/>
    <w:link w:val="10"/>
    <w:uiPriority w:val="9"/>
    <w:qFormat/>
    <w:rsid w:val="008B5A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56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FA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5A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F02E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2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2025-03-26T08:17:00Z</cp:lastPrinted>
  <dcterms:created xsi:type="dcterms:W3CDTF">2025-03-26T08:21:00Z</dcterms:created>
  <dcterms:modified xsi:type="dcterms:W3CDTF">2025-03-26T08:21:00Z</dcterms:modified>
</cp:coreProperties>
</file>