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04" w:rsidRDefault="00E53B04" w:rsidP="00B10C28">
      <w:pPr>
        <w:jc w:val="center"/>
        <w:outlineLvl w:val="0"/>
        <w:rPr>
          <w:b/>
          <w:bCs/>
          <w:sz w:val="28"/>
          <w:szCs w:val="28"/>
        </w:rPr>
      </w:pPr>
      <w:r w:rsidRPr="000237CB">
        <w:rPr>
          <w:b/>
          <w:bCs/>
          <w:sz w:val="28"/>
          <w:szCs w:val="28"/>
        </w:rPr>
        <w:t>Пресс-релиз</w:t>
      </w:r>
    </w:p>
    <w:p w:rsidR="00E53B04" w:rsidRPr="00FC13A5" w:rsidRDefault="00E53B04" w:rsidP="00FC13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Более 160</w:t>
      </w:r>
      <w:r w:rsidRPr="00FC13A5">
        <w:rPr>
          <w:b/>
          <w:bCs/>
          <w:sz w:val="28"/>
          <w:szCs w:val="28"/>
        </w:rPr>
        <w:t xml:space="preserve"> тысяч родителей в Санкт-Петербурге и Ленинградской области получают доплату к пенсии за несовершеннолетних детей и детей-студентов</w:t>
      </w:r>
    </w:p>
    <w:p w:rsidR="00E53B04" w:rsidRDefault="00E53B04" w:rsidP="00FC13A5">
      <w:pPr>
        <w:jc w:val="both"/>
      </w:pPr>
    </w:p>
    <w:p w:rsidR="00E53B04" w:rsidRDefault="00E53B04" w:rsidP="00D611AC">
      <w:pPr>
        <w:ind w:firstLine="720"/>
        <w:jc w:val="both"/>
      </w:pPr>
      <w:r>
        <w:t>Отделение СФР по Санкт-Петербургу и Ленинградской области выплачивает повышенную фиксированную выплату к пенсии за детей, находящихся на иждивении. С начала 2025 года такую выплату получили 169 тысяч жителей региона, в семьях которых есть несовершеннолетние дети или дети — студенты-очники.</w:t>
      </w:r>
      <w:r w:rsidRPr="006D74A5">
        <w:t xml:space="preserve"> </w:t>
      </w:r>
    </w:p>
    <w:p w:rsidR="00E53B04" w:rsidRDefault="00E53B04" w:rsidP="00FC13A5">
      <w:pPr>
        <w:jc w:val="both"/>
      </w:pPr>
    </w:p>
    <w:p w:rsidR="00E53B04" w:rsidRDefault="00E53B04" w:rsidP="00FC13A5">
      <w:pPr>
        <w:ind w:firstLine="720"/>
        <w:jc w:val="both"/>
      </w:pPr>
      <w:r>
        <w:t>Такая мера поддержки может быть назначена обоим родителям вне зависимости от того, работают они или нет. Доплата устанавливается за каждого иждивенца, но не более чем на троих детей. Фиксированная выплата к страховой пенсии в повышенном размере подлежит ежегодной индексации.</w:t>
      </w:r>
    </w:p>
    <w:p w:rsidR="00E53B04" w:rsidRDefault="00E53B04" w:rsidP="00FC13A5">
      <w:pPr>
        <w:jc w:val="both"/>
      </w:pPr>
    </w:p>
    <w:p w:rsidR="00E53B04" w:rsidRDefault="00E53B04" w:rsidP="002E3CD6">
      <w:pPr>
        <w:ind w:firstLine="720"/>
        <w:jc w:val="both"/>
      </w:pPr>
      <w:r>
        <w:t>«Родителям детей, не достигших возраста 18 лет, выплата устанавливается независимо от факта обучения и нахождения на иждивении родителей. Родителям студентов-очников она назначается на период учебы детей, но не более чем до достижения ими 23-летнего возраста», – уточнил управляющий Отделением Социального фонда по СПБ и ЛО Константин Островский.</w:t>
      </w:r>
    </w:p>
    <w:p w:rsidR="00E53B04" w:rsidRDefault="00E53B04" w:rsidP="00FC13A5">
      <w:pPr>
        <w:jc w:val="both"/>
      </w:pPr>
    </w:p>
    <w:p w:rsidR="00E53B04" w:rsidRDefault="00E53B04" w:rsidP="002E3CD6">
      <w:pPr>
        <w:ind w:firstLine="720"/>
        <w:jc w:val="both"/>
      </w:pPr>
      <w:r>
        <w:t>Если студент старше 18 лет одновременно работает и учится, для выплаты родителям-пенсионерам повышенного размера страховой пенсии необходимо предоставить документы, подтверждающие его иждивение. В случае отчисления или перевода ребенка на другую форму обучения, оказание такой меры поддержки прекращается. Если студент берет академический отпуск, то выплата повышенной пенсии родителям будет продолжена до его окончания.</w:t>
      </w:r>
    </w:p>
    <w:p w:rsidR="00E53B04" w:rsidRDefault="00E53B04" w:rsidP="00FC13A5">
      <w:pPr>
        <w:jc w:val="both"/>
      </w:pPr>
    </w:p>
    <w:p w:rsidR="00E53B04" w:rsidRDefault="00E53B04" w:rsidP="002E3CD6">
      <w:pPr>
        <w:ind w:firstLine="720"/>
        <w:jc w:val="both"/>
      </w:pPr>
      <w:r>
        <w:t xml:space="preserve">Об изменении формы обучения необходимо своевременно сообщить в клиентскую службу Отделения СФР по Санкт-Петербургу и Ленобласти. </w:t>
      </w:r>
    </w:p>
    <w:p w:rsidR="00E53B04" w:rsidRDefault="00E53B04" w:rsidP="00FC13A5">
      <w:pPr>
        <w:jc w:val="both"/>
      </w:pPr>
    </w:p>
    <w:p w:rsidR="00E53B04" w:rsidRDefault="00E53B04" w:rsidP="002E3CD6">
      <w:pPr>
        <w:ind w:firstLine="720"/>
        <w:jc w:val="both"/>
      </w:pPr>
      <w:r>
        <w:t>С заявлением о перерасчете следует обратиться и в случае, если ребенок в семье появился после назначения родителям страховой пенсии. Перерасчет будет произведен с 1-го числа месяца, следующего за месяцем обращения.</w:t>
      </w:r>
    </w:p>
    <w:p w:rsidR="00E53B04" w:rsidRDefault="00E53B04" w:rsidP="00FC13A5">
      <w:pPr>
        <w:jc w:val="both"/>
      </w:pPr>
    </w:p>
    <w:p w:rsidR="00E53B04" w:rsidRDefault="00E53B04" w:rsidP="002E3CD6">
      <w:pPr>
        <w:ind w:firstLine="720"/>
        <w:jc w:val="both"/>
      </w:pPr>
      <w:r>
        <w:t>Оформить заявление на получение повышенной фиксированной выплаты к пенсии можно в личном кабинете на портале госуслуг, в МФЦ или при личном посещении клиентской службы регионального Отделения СФР.</w:t>
      </w:r>
    </w:p>
    <w:p w:rsidR="00E53B04" w:rsidRDefault="00E53B04" w:rsidP="00FC13A5">
      <w:pPr>
        <w:jc w:val="both"/>
      </w:pPr>
    </w:p>
    <w:p w:rsidR="00E53B04" w:rsidRPr="002E3CD6" w:rsidRDefault="00E53B04" w:rsidP="002E3CD6">
      <w:pPr>
        <w:ind w:firstLine="720"/>
        <w:jc w:val="both"/>
      </w:pPr>
      <w:r>
        <w:t xml:space="preserve">Дополнительная информация на сайте регионального Отделения: </w:t>
      </w:r>
      <w:hyperlink r:id="rId7" w:history="1">
        <w:r w:rsidRPr="002E3CD6">
          <w:rPr>
            <w:rStyle w:val="Hyperlink"/>
            <w:u w:val="none"/>
          </w:rPr>
          <w:t>https://sfr.gov.ru/branches/spb/</w:t>
        </w:r>
      </w:hyperlink>
    </w:p>
    <w:p w:rsidR="00E53B04" w:rsidRDefault="00E53B04" w:rsidP="002E3CD6">
      <w:pPr>
        <w:ind w:firstLine="720"/>
        <w:jc w:val="both"/>
      </w:pPr>
    </w:p>
    <w:p w:rsidR="00E53B04" w:rsidRDefault="00E53B04" w:rsidP="002E3CD6">
      <w:pPr>
        <w:ind w:firstLine="720"/>
        <w:jc w:val="both"/>
      </w:pPr>
    </w:p>
    <w:p w:rsidR="00E53B04" w:rsidRDefault="00E53B04" w:rsidP="002E3CD6">
      <w:pPr>
        <w:ind w:firstLine="720"/>
        <w:jc w:val="both"/>
      </w:pPr>
    </w:p>
    <w:p w:rsidR="00E53B04" w:rsidRDefault="00E53B04" w:rsidP="002E3CD6">
      <w:pPr>
        <w:ind w:firstLine="720"/>
        <w:jc w:val="both"/>
      </w:pPr>
      <w:bookmarkStart w:id="0" w:name="_GoBack"/>
      <w:bookmarkEnd w:id="0"/>
    </w:p>
    <w:sectPr w:rsidR="00E53B04" w:rsidSect="001B5D0E">
      <w:headerReference w:type="default" r:id="rId8"/>
      <w:footerReference w:type="default" r:id="rId9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04" w:rsidRDefault="00E53B04">
      <w:r>
        <w:separator/>
      </w:r>
    </w:p>
  </w:endnote>
  <w:endnote w:type="continuationSeparator" w:id="0">
    <w:p w:rsidR="00E53B04" w:rsidRDefault="00E5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04" w:rsidRDefault="00E53B0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04" w:rsidRDefault="00E53B04">
      <w:r>
        <w:separator/>
      </w:r>
    </w:p>
  </w:footnote>
  <w:footnote w:type="continuationSeparator" w:id="0">
    <w:p w:rsidR="00E53B04" w:rsidRDefault="00E53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04" w:rsidRDefault="00E53B04">
    <w:pPr>
      <w:pStyle w:val="Header"/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E53B04" w:rsidRDefault="00E53B04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E53B04" w:rsidRDefault="00E53B04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E53B04" w:rsidRDefault="00E53B04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 4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521"/>
    <w:rsid w:val="00000482"/>
    <w:rsid w:val="00004DCD"/>
    <w:rsid w:val="00014ED7"/>
    <w:rsid w:val="0002337D"/>
    <w:rsid w:val="000237CB"/>
    <w:rsid w:val="00034FD4"/>
    <w:rsid w:val="0003567D"/>
    <w:rsid w:val="0003750E"/>
    <w:rsid w:val="0005462C"/>
    <w:rsid w:val="00055A4F"/>
    <w:rsid w:val="00065E38"/>
    <w:rsid w:val="0006772F"/>
    <w:rsid w:val="0007707F"/>
    <w:rsid w:val="000F582F"/>
    <w:rsid w:val="00105521"/>
    <w:rsid w:val="00122D33"/>
    <w:rsid w:val="00142625"/>
    <w:rsid w:val="00143477"/>
    <w:rsid w:val="00144550"/>
    <w:rsid w:val="001522CB"/>
    <w:rsid w:val="00160AAD"/>
    <w:rsid w:val="00173B1A"/>
    <w:rsid w:val="001861DC"/>
    <w:rsid w:val="001B5D0E"/>
    <w:rsid w:val="001B6DC2"/>
    <w:rsid w:val="001C0313"/>
    <w:rsid w:val="001C2E5A"/>
    <w:rsid w:val="001C5323"/>
    <w:rsid w:val="001E201E"/>
    <w:rsid w:val="001F4DD9"/>
    <w:rsid w:val="002007F9"/>
    <w:rsid w:val="002045BE"/>
    <w:rsid w:val="002270E0"/>
    <w:rsid w:val="002577B7"/>
    <w:rsid w:val="00263034"/>
    <w:rsid w:val="00264225"/>
    <w:rsid w:val="00272AAF"/>
    <w:rsid w:val="002A0572"/>
    <w:rsid w:val="002B0D40"/>
    <w:rsid w:val="002C0FFF"/>
    <w:rsid w:val="002E2B89"/>
    <w:rsid w:val="002E3CD6"/>
    <w:rsid w:val="002F3D0F"/>
    <w:rsid w:val="002F7827"/>
    <w:rsid w:val="00311CBC"/>
    <w:rsid w:val="00314B4B"/>
    <w:rsid w:val="00320CA2"/>
    <w:rsid w:val="00332CC0"/>
    <w:rsid w:val="00333F5D"/>
    <w:rsid w:val="00380740"/>
    <w:rsid w:val="003A1FA3"/>
    <w:rsid w:val="003D3F71"/>
    <w:rsid w:val="00413C1C"/>
    <w:rsid w:val="00434253"/>
    <w:rsid w:val="00464A2C"/>
    <w:rsid w:val="00466A25"/>
    <w:rsid w:val="004759F1"/>
    <w:rsid w:val="00482144"/>
    <w:rsid w:val="004C32BA"/>
    <w:rsid w:val="004E2012"/>
    <w:rsid w:val="005666AD"/>
    <w:rsid w:val="00587756"/>
    <w:rsid w:val="005E556F"/>
    <w:rsid w:val="0060237D"/>
    <w:rsid w:val="00605E65"/>
    <w:rsid w:val="00627945"/>
    <w:rsid w:val="00644427"/>
    <w:rsid w:val="00673044"/>
    <w:rsid w:val="00685B2B"/>
    <w:rsid w:val="00693503"/>
    <w:rsid w:val="006C7084"/>
    <w:rsid w:val="006D74A5"/>
    <w:rsid w:val="006D7A0B"/>
    <w:rsid w:val="00721D7F"/>
    <w:rsid w:val="0072685D"/>
    <w:rsid w:val="00733CBB"/>
    <w:rsid w:val="0074448C"/>
    <w:rsid w:val="00745802"/>
    <w:rsid w:val="007637F3"/>
    <w:rsid w:val="007868E7"/>
    <w:rsid w:val="007A1C04"/>
    <w:rsid w:val="007C4FDD"/>
    <w:rsid w:val="008011DB"/>
    <w:rsid w:val="0084362B"/>
    <w:rsid w:val="00862E66"/>
    <w:rsid w:val="00874EAB"/>
    <w:rsid w:val="008A41FB"/>
    <w:rsid w:val="008A4937"/>
    <w:rsid w:val="008D3AF9"/>
    <w:rsid w:val="008D3F6A"/>
    <w:rsid w:val="008F4E2B"/>
    <w:rsid w:val="00915852"/>
    <w:rsid w:val="0096490C"/>
    <w:rsid w:val="009973E4"/>
    <w:rsid w:val="009A3DE5"/>
    <w:rsid w:val="009C5F27"/>
    <w:rsid w:val="009D194A"/>
    <w:rsid w:val="009E3639"/>
    <w:rsid w:val="00A070E5"/>
    <w:rsid w:val="00A23356"/>
    <w:rsid w:val="00A828E6"/>
    <w:rsid w:val="00B02998"/>
    <w:rsid w:val="00B10C28"/>
    <w:rsid w:val="00B13A1B"/>
    <w:rsid w:val="00B17B5B"/>
    <w:rsid w:val="00B204CB"/>
    <w:rsid w:val="00B77326"/>
    <w:rsid w:val="00B8597C"/>
    <w:rsid w:val="00B966B9"/>
    <w:rsid w:val="00BA1E0E"/>
    <w:rsid w:val="00C03592"/>
    <w:rsid w:val="00C22D80"/>
    <w:rsid w:val="00C25ACB"/>
    <w:rsid w:val="00C60F34"/>
    <w:rsid w:val="00CC6EFD"/>
    <w:rsid w:val="00D00B44"/>
    <w:rsid w:val="00D06780"/>
    <w:rsid w:val="00D236F4"/>
    <w:rsid w:val="00D24B63"/>
    <w:rsid w:val="00D4308F"/>
    <w:rsid w:val="00D55835"/>
    <w:rsid w:val="00D559EC"/>
    <w:rsid w:val="00D611AC"/>
    <w:rsid w:val="00DB0EF5"/>
    <w:rsid w:val="00E02E9D"/>
    <w:rsid w:val="00E15E6F"/>
    <w:rsid w:val="00E53B04"/>
    <w:rsid w:val="00E608A2"/>
    <w:rsid w:val="00E726E7"/>
    <w:rsid w:val="00E75C7E"/>
    <w:rsid w:val="00E96A89"/>
    <w:rsid w:val="00EA39A7"/>
    <w:rsid w:val="00EA7356"/>
    <w:rsid w:val="00ED3715"/>
    <w:rsid w:val="00F013BF"/>
    <w:rsid w:val="00F45E3E"/>
    <w:rsid w:val="00F57B10"/>
    <w:rsid w:val="00F7561D"/>
    <w:rsid w:val="00F870E3"/>
    <w:rsid w:val="00F9482B"/>
    <w:rsid w:val="00FB24D2"/>
    <w:rsid w:val="00FC13A5"/>
    <w:rsid w:val="00FE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B5D0E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D0E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D0E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5D0E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1B5D0E"/>
    <w:pPr>
      <w:keepNext/>
      <w:keepLines/>
      <w:spacing w:before="40"/>
      <w:outlineLvl w:val="3"/>
    </w:pPr>
    <w:rPr>
      <w:rFonts w:ascii="Helvetica Neue" w:hAnsi="Helvetica Neue" w:cs="Helvetica Neue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5D0E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5D0E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5D0E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5D0E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5D0E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5D0E"/>
    <w:rPr>
      <w:b/>
      <w:bCs/>
      <w:color w:val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5D0E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5D0E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1B5D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5D0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B5D0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B5D0E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B5D0E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B5D0E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1B5D0E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1B5D0E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1B5D0E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B5D0E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1B5D0E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1B5D0E"/>
    <w:pPr>
      <w:ind w:left="720" w:right="720"/>
    </w:pPr>
    <w:rPr>
      <w:i/>
      <w:iCs/>
      <w:color w:val="auto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1B5D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B5D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B5D0E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5D0E"/>
    <w:rPr>
      <w:color w:val="000000"/>
      <w:lang w:val="ru-RU" w:eastAsia="ru-RU"/>
    </w:rPr>
  </w:style>
  <w:style w:type="paragraph" w:styleId="Footer">
    <w:name w:val="footer"/>
    <w:basedOn w:val="Normal"/>
    <w:link w:val="FooterChar1"/>
    <w:uiPriority w:val="99"/>
    <w:rsid w:val="001B5D0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D0E"/>
  </w:style>
  <w:style w:type="paragraph" w:styleId="Caption">
    <w:name w:val="caption"/>
    <w:basedOn w:val="Normal"/>
    <w:next w:val="Normal"/>
    <w:uiPriority w:val="99"/>
    <w:qFormat/>
    <w:rsid w:val="001B5D0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1B5D0E"/>
  </w:style>
  <w:style w:type="table" w:styleId="TableGrid">
    <w:name w:val="Table Grid"/>
    <w:basedOn w:val="TableNormal"/>
    <w:uiPriority w:val="99"/>
    <w:rsid w:val="001B5D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1B5D0E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1B5D0E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1B5D0E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1B5D0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1B5D0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1B5D0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1B5D0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1B5D0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1B5D0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1B5D0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1B5D0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1B5D0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1B5D0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1B5D0E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1B5D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1B5D0E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1B5D0E"/>
    <w:pPr>
      <w:spacing w:after="40"/>
    </w:pPr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B5D0E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1B5D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B5D0E"/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B5D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B5D0E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1B5D0E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1B5D0E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1B5D0E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1B5D0E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1B5D0E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1B5D0E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1B5D0E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1B5D0E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1B5D0E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1B5D0E"/>
    <w:pPr>
      <w:keepNext w:val="0"/>
      <w:ind w:left="0" w:firstLine="0"/>
      <w:outlineLvl w:val="9"/>
    </w:pPr>
    <w:rPr>
      <w:b w:val="0"/>
      <w:bCs w:val="0"/>
      <w:color w:val="auto"/>
    </w:rPr>
  </w:style>
  <w:style w:type="paragraph" w:styleId="TableofFigures">
    <w:name w:val="table of figures"/>
    <w:basedOn w:val="Normal"/>
    <w:next w:val="Normal"/>
    <w:uiPriority w:val="99"/>
    <w:semiHidden/>
    <w:rsid w:val="001B5D0E"/>
  </w:style>
  <w:style w:type="character" w:styleId="Hyperlink">
    <w:name w:val="Hyperlink"/>
    <w:basedOn w:val="DefaultParagraphFont"/>
    <w:uiPriority w:val="99"/>
    <w:rsid w:val="001B5D0E"/>
    <w:rPr>
      <w:u w:val="single"/>
    </w:rPr>
  </w:style>
  <w:style w:type="table" w:customStyle="1" w:styleId="TableNormal1">
    <w:name w:val="Table Normal1"/>
    <w:uiPriority w:val="99"/>
    <w:rsid w:val="001B5D0E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1B5D0E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6400D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1B5D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1B5D0E"/>
    <w:rPr>
      <w:rFonts w:ascii="Helvetica Neue" w:eastAsia="Times New Roman" w:hAnsi="Helvetica Neue" w:cs="Helvetica Neue"/>
      <w:i/>
      <w:iCs/>
      <w:color w:val="365F91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B5D0E"/>
    <w:rPr>
      <w:i/>
      <w:iCs/>
    </w:rPr>
  </w:style>
  <w:style w:type="paragraph" w:styleId="ListParagraph">
    <w:name w:val="List Paragraph"/>
    <w:basedOn w:val="Normal"/>
    <w:uiPriority w:val="99"/>
    <w:qFormat/>
    <w:rsid w:val="001B5D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5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5D0E"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Normal"/>
    <w:uiPriority w:val="99"/>
    <w:rsid w:val="001B5D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docdata">
    <w:name w:val="docdata"/>
    <w:basedOn w:val="DefaultParagraphFont"/>
    <w:uiPriority w:val="99"/>
    <w:rsid w:val="001B5D0E"/>
  </w:style>
  <w:style w:type="character" w:styleId="Strong">
    <w:name w:val="Strong"/>
    <w:basedOn w:val="DefaultParagraphFont"/>
    <w:uiPriority w:val="99"/>
    <w:qFormat/>
    <w:rsid w:val="001B5D0E"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721D7F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rsid w:val="00DB0EF5"/>
    <w:rPr>
      <w:color w:val="FF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10C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400D"/>
    <w:rPr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9288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928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9288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9288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9288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9288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sp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325</Words>
  <Characters>1859</Characters>
  <Application>Microsoft Office Outlook</Application>
  <DocSecurity>0</DocSecurity>
  <Lines>0</Lines>
  <Paragraphs>0</Paragraphs>
  <ScaleCrop>false</ScaleCrop>
  <Company>Пенсионнй фонд Российской Федерации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Пашкевич Дарья Дмитриевна</dc:creator>
  <cp:keywords/>
  <dc:description/>
  <cp:lastModifiedBy>057052-0800</cp:lastModifiedBy>
  <cp:revision>2</cp:revision>
  <dcterms:created xsi:type="dcterms:W3CDTF">2025-08-15T05:40:00Z</dcterms:created>
  <dcterms:modified xsi:type="dcterms:W3CDTF">2025-08-15T05:40:00Z</dcterms:modified>
</cp:coreProperties>
</file>